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5FA8" w14:textId="4A9DD937" w:rsid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1857  BILL  OF  PRINTING  MATERIALS  for the Deseret News Office.</w:t>
      </w:r>
    </w:p>
    <w:p w14:paraId="24A2F9EF" w14:textId="77777777" w:rsidR="006C2546" w:rsidRPr="00581C44" w:rsidRDefault="006C2546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437588F9" w14:textId="20A0BF30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200  </w:t>
      </w:r>
      <w:r w:rsidR="006C2546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</w:rPr>
        <w:t>lbs.</w:t>
      </w:r>
      <w:r w:rsidRPr="00581C44">
        <w:rPr>
          <w:rFonts w:ascii="Times New Roman" w:hAnsi="Times New Roman" w:cs="Times New Roman"/>
        </w:rPr>
        <w:tab/>
        <w:t xml:space="preserve">news </w:t>
      </w:r>
      <w:r w:rsidRPr="00581C44">
        <w:rPr>
          <w:rFonts w:ascii="Times New Roman" w:hAnsi="Times New Roman" w:cs="Times New Roman"/>
          <w:u w:val="single"/>
        </w:rPr>
        <w:t>Ink</w:t>
      </w:r>
      <w:r w:rsidRPr="00581C44">
        <w:rPr>
          <w:rFonts w:ascii="Times New Roman" w:hAnsi="Times New Roman" w:cs="Times New Roman"/>
        </w:rPr>
        <w:t>;  1 lb. fine Blue, prepared.</w:t>
      </w:r>
    </w:p>
    <w:p w14:paraId="0F14833D" w14:textId="61D4AE01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50</w:t>
      </w:r>
      <w:r w:rsidR="006C2546">
        <w:rPr>
          <w:rFonts w:ascii="Times New Roman" w:hAnsi="Times New Roman" w:cs="Times New Roman"/>
        </w:rPr>
        <w:t xml:space="preserve">       </w:t>
      </w:r>
      <w:r w:rsidRPr="00581C44">
        <w:rPr>
          <w:rFonts w:ascii="Times New Roman" w:hAnsi="Times New Roman" w:cs="Times New Roman"/>
        </w:rPr>
        <w:t>"</w:t>
      </w:r>
      <w:r w:rsidRPr="00581C44">
        <w:rPr>
          <w:rFonts w:ascii="Times New Roman" w:hAnsi="Times New Roman" w:cs="Times New Roman"/>
        </w:rPr>
        <w:tab/>
        <w:t xml:space="preserve">white </w:t>
      </w:r>
      <w:r w:rsidRPr="00581C44">
        <w:rPr>
          <w:rFonts w:ascii="Times New Roman" w:hAnsi="Times New Roman" w:cs="Times New Roman"/>
          <w:u w:val="single"/>
        </w:rPr>
        <w:t>Glue</w:t>
      </w:r>
      <w:r w:rsidRPr="00581C44">
        <w:rPr>
          <w:rFonts w:ascii="Times New Roman" w:hAnsi="Times New Roman" w:cs="Times New Roman"/>
        </w:rPr>
        <w:t>.</w:t>
      </w:r>
    </w:p>
    <w:p w14:paraId="20FB7947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12  galls. refined </w:t>
      </w:r>
      <w:r w:rsidRPr="00581C44">
        <w:rPr>
          <w:rFonts w:ascii="Times New Roman" w:hAnsi="Times New Roman" w:cs="Times New Roman"/>
          <w:u w:val="single"/>
        </w:rPr>
        <w:t>Syrup</w:t>
      </w:r>
      <w:r w:rsidRPr="00581C44">
        <w:rPr>
          <w:rFonts w:ascii="Times New Roman" w:hAnsi="Times New Roman" w:cs="Times New Roman"/>
        </w:rPr>
        <w:t>, for rollers.</w:t>
      </w:r>
    </w:p>
    <w:p w14:paraId="6A686285" w14:textId="7BAE744B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500  </w:t>
      </w:r>
      <w:r w:rsidR="00A90F95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</w:rPr>
        <w:t xml:space="preserve">lbs.  </w:t>
      </w:r>
      <w:r w:rsidRPr="00581C44">
        <w:rPr>
          <w:rFonts w:ascii="Times New Roman" w:hAnsi="Times New Roman" w:cs="Times New Roman"/>
          <w:u w:val="single"/>
        </w:rPr>
        <w:t>Brevi'er</w:t>
      </w:r>
      <w:r w:rsidRPr="00581C44">
        <w:rPr>
          <w:rFonts w:ascii="Times New Roman" w:hAnsi="Times New Roman" w:cs="Times New Roman"/>
        </w:rPr>
        <w:t xml:space="preserve"> C mould, same as bought from Messrs. Ladew &amp; Peers,</w:t>
      </w:r>
    </w:p>
    <w:p w14:paraId="41987E54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St Louis, in 1855.  </w:t>
      </w:r>
      <w:r w:rsidRPr="00581C44">
        <w:rPr>
          <w:rFonts w:ascii="Times New Roman" w:hAnsi="Times New Roman" w:cs="Times New Roman"/>
          <w:u w:val="single"/>
        </w:rPr>
        <w:t>Sorts of same font wanted:</w:t>
      </w:r>
      <w:r w:rsidRPr="00581C44">
        <w:rPr>
          <w:rFonts w:ascii="Times New Roman" w:hAnsi="Times New Roman" w:cs="Times New Roman"/>
        </w:rPr>
        <w:noBreakHyphen/>
        <w:t xml:space="preserve">  6 lbs lower case</w:t>
      </w:r>
    </w:p>
    <w:p w14:paraId="12333994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t;  5 lbs A; 10 lbs. h; 8 lbs. o; 6 lbs. n; 8 lbs.e; 2 lbs p; 2</w:t>
      </w:r>
    </w:p>
    <w:p w14:paraId="5234AD2B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lbs y; 10 lbs thick Spaces; 1 lb cap I.</w:t>
      </w:r>
    </w:p>
    <w:p w14:paraId="49E4329F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3  lbs. </w:t>
      </w:r>
      <w:r w:rsidRPr="00581C44">
        <w:rPr>
          <w:rFonts w:ascii="Times New Roman" w:hAnsi="Times New Roman" w:cs="Times New Roman"/>
          <w:u w:val="single"/>
        </w:rPr>
        <w:t>Long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  <w:u w:val="single"/>
        </w:rPr>
        <w:t>Primer</w:t>
      </w:r>
      <w:r w:rsidRPr="00581C44">
        <w:rPr>
          <w:rFonts w:ascii="Times New Roman" w:hAnsi="Times New Roman" w:cs="Times New Roman"/>
        </w:rPr>
        <w:t xml:space="preserve"> on Quads;  3 lbs. lower case e.  </w:t>
      </w:r>
      <w:r w:rsidRPr="00581C44">
        <w:rPr>
          <w:rFonts w:ascii="Times New Roman" w:hAnsi="Times New Roman" w:cs="Times New Roman"/>
          <w:u w:val="single"/>
        </w:rPr>
        <w:t>Gt. Primer Caligraphic</w:t>
      </w:r>
    </w:p>
    <w:p w14:paraId="5276DC18" w14:textId="5FB8DF9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  </w:t>
      </w:r>
      <w:r w:rsidRPr="00581C44">
        <w:rPr>
          <w:rFonts w:ascii="Times New Roman" w:hAnsi="Times New Roman" w:cs="Times New Roman"/>
          <w:u w:val="single"/>
        </w:rPr>
        <w:t>Script Sorts: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</w:rPr>
        <w:noBreakHyphen/>
        <w:t xml:space="preserve"> </w:t>
      </w:r>
      <w:r w:rsidR="006A35BA">
        <w:rPr>
          <w:rFonts w:ascii="Times New Roman" w:hAnsi="Times New Roman" w:cs="Times New Roman"/>
        </w:rPr>
        <w:t xml:space="preserve">½ </w:t>
      </w:r>
      <w:r w:rsidRPr="00581C44">
        <w:rPr>
          <w:rFonts w:ascii="Times New Roman" w:hAnsi="Times New Roman" w:cs="Times New Roman"/>
        </w:rPr>
        <w:t xml:space="preserve"> lb. cap. C; </w:t>
      </w:r>
      <w:r w:rsidR="006A35BA">
        <w:rPr>
          <w:rFonts w:ascii="Times New Roman" w:hAnsi="Times New Roman" w:cs="Times New Roman"/>
        </w:rPr>
        <w:t xml:space="preserve">½ </w:t>
      </w:r>
      <w:r w:rsidRPr="00581C44">
        <w:rPr>
          <w:rFonts w:ascii="Times New Roman" w:hAnsi="Times New Roman" w:cs="Times New Roman"/>
        </w:rPr>
        <w:t xml:space="preserve"> lb. lower case Y.</w:t>
      </w:r>
    </w:p>
    <w:p w14:paraId="34E678DC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  <w:u w:val="single"/>
        </w:rPr>
        <w:t>Nonpareil Sorts:</w:t>
      </w:r>
      <w:r w:rsidRPr="00581C44">
        <w:rPr>
          <w:rFonts w:ascii="Times New Roman" w:hAnsi="Times New Roman" w:cs="Times New Roman"/>
        </w:rPr>
        <w:noBreakHyphen/>
        <w:t xml:space="preserve">  1 lb hair and thin spaces; 10 lbs. Leaders, en, em, 2</w:t>
      </w:r>
    </w:p>
    <w:p w14:paraId="08B7583B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and 3 em, for font of 1854.</w:t>
      </w:r>
    </w:p>
    <w:p w14:paraId="7CC08DC5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Head.  "</w:t>
      </w:r>
      <w:r w:rsidRPr="00581C44">
        <w:rPr>
          <w:rFonts w:ascii="Times New Roman" w:hAnsi="Times New Roman" w:cs="Times New Roman"/>
          <w:u w:val="single"/>
        </w:rPr>
        <w:t>Deseret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  <w:u w:val="single"/>
        </w:rPr>
        <w:t>News</w:t>
      </w:r>
      <w:r w:rsidRPr="00581C44">
        <w:rPr>
          <w:rFonts w:ascii="Times New Roman" w:hAnsi="Times New Roman" w:cs="Times New Roman"/>
        </w:rPr>
        <w:t>"  in Four Lines Pica Condensed  No 2.</w:t>
      </w:r>
    </w:p>
    <w:p w14:paraId="020BC391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25  lbs </w:t>
      </w:r>
      <w:r w:rsidRPr="00581C44">
        <w:rPr>
          <w:rFonts w:ascii="Times New Roman" w:hAnsi="Times New Roman" w:cs="Times New Roman"/>
          <w:u w:val="single"/>
        </w:rPr>
        <w:t>Pica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  <w:u w:val="single"/>
        </w:rPr>
        <w:t>Clarendon</w:t>
      </w:r>
      <w:r w:rsidRPr="00581C44">
        <w:rPr>
          <w:rFonts w:ascii="Times New Roman" w:hAnsi="Times New Roman" w:cs="Times New Roman"/>
        </w:rPr>
        <w:t xml:space="preserve">, upper, lower case, figures, &amp;c; 25 lbs </w:t>
      </w:r>
      <w:r w:rsidRPr="00581C44">
        <w:rPr>
          <w:rFonts w:ascii="Times New Roman" w:hAnsi="Times New Roman" w:cs="Times New Roman"/>
          <w:u w:val="single"/>
        </w:rPr>
        <w:t>Long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  <w:u w:val="single"/>
        </w:rPr>
        <w:t>Primer</w:t>
      </w:r>
    </w:p>
    <w:p w14:paraId="185A550A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  </w:t>
      </w:r>
      <w:r w:rsidRPr="00581C44">
        <w:rPr>
          <w:rFonts w:ascii="Times New Roman" w:hAnsi="Times New Roman" w:cs="Times New Roman"/>
          <w:u w:val="single"/>
        </w:rPr>
        <w:t>Clarendon</w:t>
      </w:r>
      <w:r w:rsidRPr="00581C44">
        <w:rPr>
          <w:rFonts w:ascii="Times New Roman" w:hAnsi="Times New Roman" w:cs="Times New Roman"/>
        </w:rPr>
        <w:t xml:space="preserve">,  do, do., do,; 25 lbs </w:t>
      </w:r>
      <w:r w:rsidRPr="00581C44">
        <w:rPr>
          <w:rFonts w:ascii="Times New Roman" w:hAnsi="Times New Roman" w:cs="Times New Roman"/>
          <w:u w:val="single"/>
        </w:rPr>
        <w:t>Brevier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  <w:u w:val="single"/>
        </w:rPr>
        <w:t>Clarendon</w:t>
      </w:r>
      <w:r w:rsidRPr="00581C44">
        <w:rPr>
          <w:rFonts w:ascii="Times New Roman" w:hAnsi="Times New Roman" w:cs="Times New Roman"/>
        </w:rPr>
        <w:t>, do., do., do.</w:t>
      </w:r>
    </w:p>
    <w:p w14:paraId="5C7D1F6C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75  lbs </w:t>
      </w:r>
      <w:r w:rsidRPr="00581C44">
        <w:rPr>
          <w:rFonts w:ascii="Times New Roman" w:hAnsi="Times New Roman" w:cs="Times New Roman"/>
          <w:u w:val="single"/>
        </w:rPr>
        <w:t>Paragon</w:t>
      </w:r>
      <w:r w:rsidRPr="00581C44">
        <w:rPr>
          <w:rFonts w:ascii="Times New Roman" w:hAnsi="Times New Roman" w:cs="Times New Roman"/>
        </w:rPr>
        <w:t xml:space="preserve">  No 2, with extra Quads.</w:t>
      </w:r>
    </w:p>
    <w:p w14:paraId="472B6B52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  <w:u w:val="single"/>
        </w:rPr>
        <w:t>Sundries</w:t>
      </w:r>
      <w:r w:rsidRPr="00581C44">
        <w:rPr>
          <w:rFonts w:ascii="Times New Roman" w:hAnsi="Times New Roman" w:cs="Times New Roman"/>
        </w:rPr>
        <w:t xml:space="preserve"> </w:t>
      </w:r>
      <w:r w:rsidRPr="00581C44">
        <w:rPr>
          <w:rFonts w:ascii="Times New Roman" w:hAnsi="Times New Roman" w:cs="Times New Roman"/>
        </w:rPr>
        <w:noBreakHyphen/>
      </w:r>
      <w:r w:rsidRPr="00581C44">
        <w:rPr>
          <w:rFonts w:ascii="Times New Roman" w:hAnsi="Times New Roman" w:cs="Times New Roman"/>
        </w:rPr>
        <w:noBreakHyphen/>
        <w:t xml:space="preserve">  1 set Labor saving Rules, with case;  12 No 355.  12 $</w:t>
      </w:r>
      <w:r w:rsidRPr="00581C44">
        <w:rPr>
          <w:rFonts w:ascii="Times New Roman" w:hAnsi="Times New Roman" w:cs="Times New Roman"/>
        </w:rPr>
        <w:noBreakHyphen/>
      </w:r>
      <w:r w:rsidRPr="00581C44">
        <w:rPr>
          <w:rFonts w:ascii="Times New Roman" w:hAnsi="Times New Roman" w:cs="Times New Roman"/>
        </w:rPr>
        <w:noBreakHyphen/>
        <w:t xml:space="preserve"> 355;</w:t>
      </w:r>
    </w:p>
    <w:p w14:paraId="67C0F0A5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Beehive 2038, and 3 smaller ones, varied sizes; 1 Ruggles' Rotary Card</w:t>
      </w:r>
    </w:p>
    <w:p w14:paraId="6FDCCB32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 xml:space="preserve">Cutter; 6 doz. Bristol Boards, assorted colors; 1 Portable Lead Mould </w:t>
      </w:r>
    </w:p>
    <w:p w14:paraId="046C3487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with Cutter attached, if to be had.</w:t>
      </w:r>
    </w:p>
    <w:p w14:paraId="4627E028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2CF3274" w14:textId="77777777" w:rsidR="00581C44" w:rsidRPr="00581C44" w:rsidRDefault="00581C44" w:rsidP="006C254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ab/>
        <w:t>Directions.</w:t>
      </w:r>
    </w:p>
    <w:p w14:paraId="61CF5066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This bill is made out chiefly from James Cannon &amp; Son's Specimen Book.</w:t>
      </w:r>
    </w:p>
    <w:p w14:paraId="694C451A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We requie Quads and spaces in larger proportions than you have heretofore sent.</w:t>
      </w:r>
    </w:p>
    <w:p w14:paraId="2E03E471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The Ink should be put in strong tin cans holding about two gallons each; the cans boxed.</w:t>
      </w:r>
    </w:p>
    <w:p w14:paraId="665F8F67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  <w:sectPr w:rsidR="00581C44" w:rsidRPr="00581C4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B0D3FC6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Put up the Molasses in like manner.  Put the Glue in a strong box.</w:t>
      </w:r>
    </w:p>
    <w:p w14:paraId="46549B92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  <w:t xml:space="preserve">J. K.  </w:t>
      </w:r>
    </w:p>
    <w:p w14:paraId="36E107A2" w14:textId="77777777" w:rsidR="00581C44" w:rsidRPr="00581C44" w:rsidRDefault="00581C44" w:rsidP="00D04C3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Bror Horace</w:t>
      </w:r>
    </w:p>
    <w:p w14:paraId="71EE924A" w14:textId="77777777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>When these can be got conveniently get them.  Not before.</w:t>
      </w:r>
    </w:p>
    <w:p w14:paraId="686F02D0" w14:textId="01D66E4B" w:rsidR="00581C44" w:rsidRPr="00581C44" w:rsidRDefault="00581C44" w:rsidP="006C25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r w:rsidRPr="00581C44">
        <w:rPr>
          <w:rFonts w:ascii="Times New Roman" w:hAnsi="Times New Roman" w:cs="Times New Roman"/>
        </w:rPr>
        <w:tab/>
      </w:r>
      <w:bookmarkStart w:id="0" w:name="_GoBack"/>
      <w:bookmarkEnd w:id="0"/>
      <w:r w:rsidRPr="00581C44">
        <w:rPr>
          <w:rFonts w:ascii="Times New Roman" w:hAnsi="Times New Roman" w:cs="Times New Roman"/>
        </w:rPr>
        <w:t>B. Y.</w:t>
      </w:r>
    </w:p>
    <w:p w14:paraId="05CBCEFE" w14:textId="77777777" w:rsidR="00C636BE" w:rsidRDefault="00C636BE" w:rsidP="006C2546"/>
    <w:sectPr w:rsidR="00C6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44"/>
    <w:rsid w:val="00416A25"/>
    <w:rsid w:val="00581C44"/>
    <w:rsid w:val="006A35BA"/>
    <w:rsid w:val="006C2546"/>
    <w:rsid w:val="00991810"/>
    <w:rsid w:val="00A90F95"/>
    <w:rsid w:val="00C636BE"/>
    <w:rsid w:val="00D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B477"/>
  <w15:chartTrackingRefBased/>
  <w15:docId w15:val="{F5CF7F0A-B7DF-46C5-8F33-9425F41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C4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BDF7C-C0D6-4526-B264-4F44DE3E4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052DA-77ED-4CEC-A9E2-DBD22C64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E0D95-C71B-45EC-A9E1-9152C7A9F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7</cp:revision>
  <dcterms:created xsi:type="dcterms:W3CDTF">2019-08-12T20:49:00Z</dcterms:created>
  <dcterms:modified xsi:type="dcterms:W3CDTF">2019-09-25T19:25:00Z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