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74D9" w14:textId="77777777" w:rsidR="00112775" w:rsidRDefault="00112775" w:rsidP="00CD417A">
      <w:pPr>
        <w:ind w:left="720" w:firstLine="3600"/>
        <w:jc w:val="both"/>
      </w:pPr>
      <w:r>
        <w:t>Great Salt Lake City, March 30th 1854</w:t>
      </w:r>
    </w:p>
    <w:p w14:paraId="5506A211" w14:textId="37841F1F" w:rsidR="00112775" w:rsidRDefault="00112775" w:rsidP="00CD417A">
      <w:pPr>
        <w:jc w:val="both"/>
      </w:pPr>
      <w:r>
        <w:t>Dear Brother</w:t>
      </w:r>
    </w:p>
    <w:p w14:paraId="62AAAC25" w14:textId="77777777" w:rsidR="00826104" w:rsidRDefault="00826104" w:rsidP="00CD417A">
      <w:pPr>
        <w:jc w:val="both"/>
      </w:pPr>
    </w:p>
    <w:p w14:paraId="7A843C1E" w14:textId="77777777" w:rsidR="00112775" w:rsidRDefault="00112775" w:rsidP="00CD417A">
      <w:pPr>
        <w:ind w:firstLine="1440"/>
        <w:jc w:val="both"/>
      </w:pPr>
      <w:r>
        <w:t>Your letter of the 27th inst, is received, and I proceed to explain my views and feelings, in part, in relation to your statement and request.</w:t>
      </w:r>
    </w:p>
    <w:p w14:paraId="3E0331DA" w14:textId="77777777" w:rsidR="00112775" w:rsidRDefault="00112775" w:rsidP="00CD417A">
      <w:pPr>
        <w:ind w:firstLine="720"/>
        <w:jc w:val="both"/>
      </w:pPr>
      <w:r>
        <w:t>I find by referring to the books that they were balanced on 12th day of January 1852 by entering a credit to you of $9317.05 for services which labor was receipted to your        [?]                account as you are aware</w:t>
      </w:r>
    </w:p>
    <w:p w14:paraId="549710E0" w14:textId="798870E9" w:rsidR="00112775" w:rsidRDefault="00112775" w:rsidP="00CD417A">
      <w:pPr>
        <w:ind w:firstLine="720"/>
        <w:jc w:val="both"/>
      </w:pPr>
      <w:r>
        <w:t>However since that time, I find you charged on the books with a balance of $2498.46                                    2498.46</w:t>
      </w:r>
      <w:r w:rsidR="0062210A">
        <w:tab/>
      </w:r>
      <w:r w:rsidR="0062210A">
        <w:tab/>
      </w:r>
      <w:r>
        <w:t>and balance of credits amounting to</w:t>
      </w:r>
      <w:r>
        <w:tab/>
      </w:r>
      <w:r>
        <w:tab/>
        <w:t>$240.</w:t>
      </w:r>
    </w:p>
    <w:p w14:paraId="426F428F" w14:textId="77777777" w:rsidR="00112775" w:rsidRDefault="00112775" w:rsidP="00CD417A">
      <w:pPr>
        <w:jc w:val="both"/>
      </w:pPr>
      <w:r>
        <w:t>I have directed that you be credited for 8 mo's.</w:t>
      </w:r>
    </w:p>
    <w:p w14:paraId="415931FB" w14:textId="77777777" w:rsidR="00112775" w:rsidRDefault="00112775" w:rsidP="00CD417A">
      <w:pPr>
        <w:jc w:val="both"/>
      </w:pPr>
      <w:r>
        <w:t>the remainder of your time spent in the office</w:t>
      </w:r>
    </w:p>
    <w:p w14:paraId="15DF2F58" w14:textId="77777777" w:rsidR="00112775" w:rsidRDefault="00112775" w:rsidP="00CD417A">
      <w:pPr>
        <w:jc w:val="both"/>
      </w:pPr>
      <w:r>
        <w:t>after the settlement alluded to before leaving</w:t>
      </w:r>
    </w:p>
    <w:p w14:paraId="2E280F8C" w14:textId="77777777" w:rsidR="00112775" w:rsidRDefault="00112775" w:rsidP="00CD417A">
      <w:pPr>
        <w:jc w:val="both"/>
      </w:pPr>
      <w:r>
        <w:t>the office to go on your mission to England at</w:t>
      </w:r>
      <w:bookmarkStart w:id="0" w:name="_GoBack"/>
      <w:bookmarkEnd w:id="0"/>
    </w:p>
    <w:p w14:paraId="51E939C3" w14:textId="77777777" w:rsidR="00112775" w:rsidRDefault="00112775" w:rsidP="00CD417A">
      <w:pPr>
        <w:jc w:val="both"/>
      </w:pPr>
      <w:r>
        <w:t>the rate of $1000. per annum,   to wit</w:t>
      </w:r>
      <w:r>
        <w:tab/>
      </w:r>
      <w:r>
        <w:tab/>
        <w:t xml:space="preserve"> 666.66</w:t>
      </w:r>
    </w:p>
    <w:p w14:paraId="7B59C7C0" w14:textId="77777777" w:rsidR="00112775" w:rsidRDefault="00112775" w:rsidP="00CD417A">
      <w:pPr>
        <w:ind w:firstLine="2880"/>
        <w:jc w:val="both"/>
      </w:pPr>
      <w:r>
        <w:t xml:space="preserve">   Total credits</w:t>
      </w:r>
      <w:r>
        <w:tab/>
        <w:t xml:space="preserve">    $ 906.66</w:t>
      </w:r>
      <w:r>
        <w:tab/>
        <w:t xml:space="preserve">   906.66</w:t>
      </w:r>
    </w:p>
    <w:p w14:paraId="3E510FC1" w14:textId="77777777" w:rsidR="00112775" w:rsidRDefault="00112775" w:rsidP="00CD417A">
      <w:pPr>
        <w:ind w:firstLine="720"/>
        <w:jc w:val="both"/>
      </w:pPr>
      <w:r>
        <w:t xml:space="preserve"> Consequently your account Dr. would be</w:t>
      </w:r>
      <w:r>
        <w:tab/>
      </w:r>
      <w:r>
        <w:tab/>
      </w:r>
      <w:r>
        <w:tab/>
        <w:t xml:space="preserve">  1691.80</w:t>
      </w:r>
    </w:p>
    <w:p w14:paraId="46D63475" w14:textId="77777777" w:rsidR="00112775" w:rsidRDefault="00112775" w:rsidP="00CD417A">
      <w:pPr>
        <w:ind w:firstLine="720"/>
        <w:jc w:val="both"/>
      </w:pPr>
      <w:r>
        <w:t>In looking over your account of credits I need not tell you I was surprised to find $600 entered to your credit for services as Auditor of Public Accounts, since said settlement, $400 of which I deem should have come in said settlement.  Tis true it was appropriated after, but it was for previous services.</w:t>
      </w:r>
    </w:p>
    <w:p w14:paraId="22A74213" w14:textId="77777777" w:rsidR="00112775" w:rsidRDefault="00112775" w:rsidP="00CD417A">
      <w:pPr>
        <w:ind w:firstLine="720"/>
        <w:jc w:val="both"/>
      </w:pPr>
      <w:r>
        <w:t>Thomas Clayton's account in the office stands $170.37 to his debit altho there have been no credits entered to him since the 5th of last October.  Matthew Clayton's account I find as you related</w:t>
      </w:r>
    </w:p>
    <w:p w14:paraId="059E9704" w14:textId="77777777" w:rsidR="00112775" w:rsidRDefault="00112775" w:rsidP="00CD417A">
      <w:pPr>
        <w:ind w:firstLine="720"/>
        <w:jc w:val="both"/>
        <w:sectPr w:rsidR="0011277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0F07FC4" w14:textId="4E7F7579" w:rsidR="00112775" w:rsidRDefault="00112775" w:rsidP="00CD417A">
      <w:pPr>
        <w:ind w:firstLine="720"/>
        <w:jc w:val="both"/>
      </w:pPr>
      <w:r>
        <w:t>Now bro. William, I do not, neither have I at any time, desired to accuse you wrongfully but wish to have matters fairly understood.  I do</w:t>
      </w:r>
      <w:r w:rsidR="00297F87">
        <w:t xml:space="preserve"> </w:t>
      </w:r>
      <w:r>
        <w:t>consider you have taken advantage of my friendship and confidence in many things, one of which was in entering your house account to be balanced in the credit which I gave you.</w:t>
      </w:r>
    </w:p>
    <w:p w14:paraId="75623082" w14:textId="77777777" w:rsidR="00112775" w:rsidRDefault="00112775" w:rsidP="00CD417A">
      <w:pPr>
        <w:ind w:firstLine="720"/>
        <w:jc w:val="both"/>
      </w:pPr>
      <w:r>
        <w:t>I have only to add that if you are disposed to sell or mortgage your house and Lot to the Church to balance your account I will try to help you to a team in the trade.</w:t>
      </w:r>
    </w:p>
    <w:p w14:paraId="52EBCECE" w14:textId="3840F838" w:rsidR="00112775" w:rsidRDefault="00112775" w:rsidP="00CD417A">
      <w:pPr>
        <w:ind w:firstLine="720"/>
        <w:jc w:val="both"/>
      </w:pPr>
      <w:r>
        <w:t>Omitting further allusions in your letter to be explained hereafter by your, I remain,</w:t>
      </w:r>
    </w:p>
    <w:p w14:paraId="2F7F5390" w14:textId="77777777" w:rsidR="00CD417A" w:rsidRDefault="00CD417A" w:rsidP="00CD417A">
      <w:pPr>
        <w:ind w:firstLine="720"/>
        <w:jc w:val="both"/>
      </w:pPr>
    </w:p>
    <w:p w14:paraId="3B699E1C" w14:textId="77777777" w:rsidR="00112775" w:rsidRDefault="00112775" w:rsidP="00CD417A">
      <w:pPr>
        <w:ind w:firstLine="5040"/>
        <w:jc w:val="both"/>
      </w:pPr>
      <w:r>
        <w:t xml:space="preserve"> Sincerely your well wisher, and</w:t>
      </w:r>
    </w:p>
    <w:p w14:paraId="5DE379E0" w14:textId="77777777" w:rsidR="00112775" w:rsidRDefault="00112775" w:rsidP="00CD417A">
      <w:pPr>
        <w:ind w:firstLine="5760"/>
        <w:jc w:val="both"/>
      </w:pPr>
      <w:r>
        <w:t xml:space="preserve"> brother in the truth.</w:t>
      </w:r>
    </w:p>
    <w:p w14:paraId="7AC7812E" w14:textId="77777777" w:rsidR="00112775" w:rsidRDefault="00112775" w:rsidP="00CD417A">
      <w:pPr>
        <w:jc w:val="both"/>
      </w:pPr>
    </w:p>
    <w:p w14:paraId="52B3B6C0" w14:textId="42B57F46" w:rsidR="00112775" w:rsidRDefault="00112775" w:rsidP="00CD417A">
      <w:pPr>
        <w:jc w:val="both"/>
      </w:pPr>
      <w:r>
        <w:t>to Wm Clayton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D417A">
        <w:tab/>
      </w:r>
      <w:r>
        <w:t>Brigham Young</w:t>
      </w:r>
    </w:p>
    <w:p w14:paraId="5376B319" w14:textId="77777777" w:rsidR="00FD0FC6" w:rsidRDefault="00FD0FC6" w:rsidP="00CD417A"/>
    <w:sectPr w:rsidR="00FD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5"/>
    <w:rsid w:val="00112775"/>
    <w:rsid w:val="00297F87"/>
    <w:rsid w:val="002E3309"/>
    <w:rsid w:val="00393FC2"/>
    <w:rsid w:val="0062210A"/>
    <w:rsid w:val="00826104"/>
    <w:rsid w:val="008C4D84"/>
    <w:rsid w:val="00CD417A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2EB6"/>
  <w15:chartTrackingRefBased/>
  <w15:docId w15:val="{A82E1AED-8DC7-4044-954D-3BFF683C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C9A09-93ED-47BD-BBA5-FACEEDF0EB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923E0-72B3-4CAA-A821-CD7C12B0D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ABD1C-23A8-480E-8FC7-A68A044A30D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8</cp:revision>
  <dcterms:created xsi:type="dcterms:W3CDTF">2019-08-05T20:19:00Z</dcterms:created>
  <dcterms:modified xsi:type="dcterms:W3CDTF">2019-09-11T22:18:00Z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