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F0F" w:rsidRDefault="00493F0F" w:rsidP="00493F0F">
      <w:pPr>
        <w:pStyle w:val="NormalWeb"/>
        <w:ind w:firstLine="3600"/>
        <w:jc w:val="both"/>
      </w:pPr>
      <w:r>
        <w:t>Executive Office            Utah Territory</w:t>
      </w:r>
    </w:p>
    <w:p w:rsidR="00493F0F" w:rsidRDefault="00493F0F" w:rsidP="00493F0F">
      <w:pPr>
        <w:pStyle w:val="NormalWeb"/>
        <w:ind w:left="720" w:firstLine="4320"/>
        <w:jc w:val="both"/>
      </w:pPr>
      <w:r>
        <w:t>G.S.L. City Dec. 9. 1851</w:t>
      </w:r>
    </w:p>
    <w:p w:rsidR="00493F0F" w:rsidRDefault="00493F0F" w:rsidP="00493F0F">
      <w:pPr>
        <w:pStyle w:val="NormalWeb"/>
        <w:jc w:val="both"/>
      </w:pPr>
      <w:r>
        <w:t>Whereas the County Court of Weber County did at their called Session</w:t>
      </w:r>
    </w:p>
    <w:p w:rsidR="00493F0F" w:rsidRDefault="00493F0F" w:rsidP="00493F0F">
      <w:pPr>
        <w:pStyle w:val="NormalWeb"/>
        <w:jc w:val="both"/>
      </w:pPr>
      <w:r>
        <w:t>of the said Court in the month of July last convict one George Parrish of the crime of Larceny, and did inflict a fine of one hundred and fifty dollars in behalf of the said Territory, upon him the said George Parrish--    Now therefore it appearing to me from the Petition of Sundry citizens of the Vicinity, as also from other sources, that said Parrish should be exonerated and discharged from said fine.  I Brigham Young Governor of said Territory do hereby reprieve, commute, and discharge the said George Parrish from the penalty so inflicted upon him by the said Court, and fully release him from the punishment and fine assessed in behalf of the Territory aforesaid.</w:t>
      </w:r>
    </w:p>
    <w:p w:rsidR="00493F0F" w:rsidRDefault="00493F0F" w:rsidP="00493F0F">
      <w:pPr>
        <w:pStyle w:val="NormalWeb"/>
        <w:ind w:firstLine="720"/>
        <w:jc w:val="both"/>
      </w:pPr>
      <w:r>
        <w:t>In witness whereof I have hereunto set my hand and caused the Seal of the Territory aforesaid to be affixed this ninth day of December 1851, and of the Independence of the United States the seventy sixth.</w:t>
      </w:r>
    </w:p>
    <w:p w:rsidR="00493F0F" w:rsidRDefault="00493F0F" w:rsidP="00493F0F">
      <w:pPr>
        <w:pStyle w:val="NormalWeb"/>
        <w:jc w:val="both"/>
      </w:pPr>
    </w:p>
    <w:p w:rsidR="00493F0F" w:rsidRDefault="00493F0F" w:rsidP="00493F0F">
      <w:pPr>
        <w:pStyle w:val="NormalWeb"/>
        <w:ind w:firstLine="6480"/>
        <w:jc w:val="both"/>
      </w:pPr>
      <w:r>
        <w:t>Brigham Young</w:t>
      </w:r>
    </w:p>
    <w:p w:rsidR="003D6CBD" w:rsidRDefault="003D6CBD">
      <w:bookmarkStart w:id="0" w:name="_GoBack"/>
      <w:bookmarkEnd w:id="0"/>
    </w:p>
    <w:sectPr w:rsidR="003D6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F0F"/>
    <w:rsid w:val="003D6CBD"/>
    <w:rsid w:val="0049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26523-DE35-4266-A3D7-A9162A63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F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7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2019-07-18T21:20:00Z</dcterms:created>
  <dcterms:modified xsi:type="dcterms:W3CDTF">2019-07-18T21:20:00Z</dcterms:modified>
</cp:coreProperties>
</file>