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C02D" w14:textId="77777777" w:rsidR="00C60C8F" w:rsidRDefault="00C60C8F" w:rsidP="00601F3A">
      <w:pPr>
        <w:ind w:firstLine="4320"/>
        <w:jc w:val="both"/>
      </w:pPr>
      <w:r>
        <w:t xml:space="preserve">  Great Salt Lake City, March 14th, 1854.</w:t>
      </w:r>
    </w:p>
    <w:p w14:paraId="70EC3CAF" w14:textId="77777777" w:rsidR="00C60C8F" w:rsidRDefault="00C60C8F" w:rsidP="00601F3A">
      <w:pPr>
        <w:jc w:val="both"/>
      </w:pPr>
      <w:r>
        <w:t>Major David Moore.</w:t>
      </w:r>
    </w:p>
    <w:p w14:paraId="215F6CC4" w14:textId="373DF027" w:rsidR="00C60C8F" w:rsidRDefault="00C60C8F" w:rsidP="00601F3A">
      <w:pPr>
        <w:ind w:firstLine="720"/>
        <w:jc w:val="both"/>
      </w:pPr>
      <w:r>
        <w:t>Dear Brother,</w:t>
      </w:r>
    </w:p>
    <w:p w14:paraId="64DC59FE" w14:textId="77777777" w:rsidR="00C60C8F" w:rsidRDefault="00C60C8F" w:rsidP="00601F3A">
      <w:pPr>
        <w:ind w:firstLine="1440"/>
        <w:jc w:val="both"/>
      </w:pPr>
      <w:r>
        <w:t>In relation to the settlement of the estate of our deceased brother Isaac Clark, if I could be with you personally I have no doubt but that I could settle it very satisfactorily to all parties concerned.  As it is, I should recommend you to get President Farr, Judge Browning, and bishop Browning, and go with them to sister Mary Clark's residence; have Sister Diana Clark, Catherine, and Jos W. Young present and talk over the matter together, with them, how they wish to have the property divided.  Sister Mary Clark who I understand is in quite poor health should</w:t>
      </w:r>
    </w:p>
    <w:p w14:paraId="63AE0AF6" w14:textId="6AD324F0" w:rsidR="00C60C8F" w:rsidRDefault="00C60C8F" w:rsidP="00601F3A">
      <w:pPr>
        <w:jc w:val="both"/>
      </w:pPr>
      <w:r>
        <w:t>first be provided for, and if she proposes to remain with bro, Moore, who</w:t>
      </w:r>
      <w:r w:rsidR="00F86BDC">
        <w:t xml:space="preserve"> </w:t>
      </w:r>
      <w:r>
        <w:t xml:space="preserve">I understand is to marry in accordance with bro Clark's wish, </w:t>
      </w:r>
      <w:r w:rsidR="00AF515C">
        <w:t>&lt;</w:t>
      </w:r>
      <w:r>
        <w:t>Sister Diana Clark</w:t>
      </w:r>
      <w:r w:rsidR="00985EFA">
        <w:t>&gt;</w:t>
      </w:r>
      <w:r>
        <w:t xml:space="preserve"> or if she prefers to remain with her daughter and Jos. W. Young, or should she wish to remain by herself it is all right, let her elect which way she will do and then act accordingly.  Set apart to each and to Cathrine if she is or should be entitled to any) according to their relative circumstances in equity; as to the brethren shall seem right and proper, and have no expense of administration.  Let all the parties sign</w:t>
      </w:r>
      <w:r w:rsidR="00562B97">
        <w:t xml:space="preserve"> </w:t>
      </w:r>
      <w:r>
        <w:t xml:space="preserve">an acquittance of having received in full their just and proper share of    the estate of bro Clark to their entire satisfaction, and let that Receipt or </w:t>
      </w:r>
      <w:r w:rsidRPr="00985EFA">
        <w:rPr>
          <w:strike/>
        </w:rPr>
        <w:t>official</w:t>
      </w:r>
      <w:r>
        <w:t xml:space="preserve"> acquittance be lodged in the Judge of Probates Office</w:t>
      </w:r>
      <w:r w:rsidR="00F260E6">
        <w:t xml:space="preserve"> </w:t>
      </w:r>
      <w:r>
        <w:t>for safe keeping.</w:t>
      </w:r>
    </w:p>
    <w:p w14:paraId="0BFC678B" w14:textId="4546FA53" w:rsidR="00C60C8F" w:rsidRDefault="00C60C8F" w:rsidP="00601F3A">
      <w:pPr>
        <w:ind w:firstLine="720"/>
        <w:jc w:val="both"/>
      </w:pPr>
      <w:r>
        <w:t>The brethren whom I have named will act in wisdom and fairness unde</w:t>
      </w:r>
      <w:r w:rsidR="00F260E6">
        <w:t>r t</w:t>
      </w:r>
      <w:r>
        <w:t>he circumstances of the case; therefore let all concerned b</w:t>
      </w:r>
      <w:bookmarkStart w:id="0" w:name="_GoBack"/>
      <w:bookmarkEnd w:id="0"/>
      <w:r>
        <w:t>e content and let their decision be final; no one else has any right to complain, so long as you and the family are satisfied.  I would be generous with Sister Mary Clark as she has been long the companion of bro. Clark, is somewhat in years and infirm; been through with him in his troubles, and assisted him to obtain the property of which he died possessed. ln this way all may be made satisfactory and no expenses, to eat up and waste away the property, and it will be left to do good to, and bless bro. Clark's family.</w:t>
      </w:r>
    </w:p>
    <w:p w14:paraId="6D1CF4B1" w14:textId="77777777" w:rsidR="00C60C8F" w:rsidRDefault="00C60C8F" w:rsidP="00601F3A">
      <w:pPr>
        <w:ind w:firstLine="2880"/>
        <w:jc w:val="both"/>
      </w:pPr>
      <w:r>
        <w:t xml:space="preserve"> God bless you.</w:t>
      </w:r>
      <w:r>
        <w:tab/>
      </w:r>
      <w:r>
        <w:tab/>
      </w:r>
      <w:r>
        <w:tab/>
      </w:r>
      <w:r>
        <w:tab/>
      </w:r>
      <w:r>
        <w:tab/>
        <w:t>Brigham Young</w:t>
      </w:r>
    </w:p>
    <w:p w14:paraId="0AE42928" w14:textId="77777777" w:rsidR="00C60C8F" w:rsidRDefault="00C60C8F" w:rsidP="00601F3A">
      <w:pPr>
        <w:ind w:firstLine="5040"/>
        <w:jc w:val="both"/>
      </w:pPr>
      <w:r>
        <w:t>Amen</w:t>
      </w:r>
    </w:p>
    <w:p w14:paraId="6E0BAAEF" w14:textId="77777777" w:rsidR="005D7683" w:rsidRDefault="005D7683" w:rsidP="00601F3A"/>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8F"/>
    <w:rsid w:val="00562B97"/>
    <w:rsid w:val="0058413B"/>
    <w:rsid w:val="005D7683"/>
    <w:rsid w:val="00601F3A"/>
    <w:rsid w:val="00985EFA"/>
    <w:rsid w:val="00AF515C"/>
    <w:rsid w:val="00C60C8F"/>
    <w:rsid w:val="00F260E6"/>
    <w:rsid w:val="00F8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03C4"/>
  <w15:chartTrackingRefBased/>
  <w15:docId w15:val="{E658FA92-0E8C-4022-8249-B37BDEBD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C8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0C59D-6236-47BE-95C4-84F9BE58D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62F37-EC0E-494B-921B-ACAD92A4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294C4-A927-4615-B12B-249C499B0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2019-08-05T19:48:00Z</dcterms:created>
  <dcterms:modified xsi:type="dcterms:W3CDTF">2019-09-11T21:48:00Z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