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530E" w14:textId="77777777" w:rsidR="00EB2416" w:rsidRDefault="00EB2416" w:rsidP="004852A5">
      <w:pPr>
        <w:jc w:val="both"/>
      </w:pPr>
      <w:r>
        <w:t>To Whom It May Concern</w:t>
      </w:r>
    </w:p>
    <w:p w14:paraId="5F1CF522" w14:textId="77777777" w:rsidR="00EB2416" w:rsidRDefault="00EB2416" w:rsidP="004852A5">
      <w:pPr>
        <w:jc w:val="both"/>
      </w:pPr>
    </w:p>
    <w:p w14:paraId="74F50A44" w14:textId="77777777" w:rsidR="00EB2416" w:rsidRDefault="00EB2416" w:rsidP="004852A5">
      <w:pPr>
        <w:ind w:firstLine="720"/>
        <w:jc w:val="both"/>
      </w:pPr>
      <w:r>
        <w:t>I hereby certify that I have frequently counseled men to locate herd Ground on the South side of Weber River, below the settlements, and Captn. Hooper was the first man who received and acted on my advice, and located his Herd Ground. in consideration of which he paid into the Perpetual Emigrating fund Company last fall the sum of One Hundred Dollars, and this fall one Hundred more.</w:t>
      </w:r>
    </w:p>
    <w:p w14:paraId="7797C8A3" w14:textId="77777777" w:rsidR="00EB2416" w:rsidRDefault="00EB2416" w:rsidP="004852A5">
      <w:pPr>
        <w:ind w:firstLine="720"/>
        <w:jc w:val="both"/>
      </w:pPr>
      <w:r>
        <w:t>Therefore I wish that all who have Cattle on said Hooper's Herd Ground, should immediately take them away, and leave him sufficient room, or range for his herd without any further contention or molestation.  This I consider to be his individual right in Law, and righteousness.</w:t>
      </w:r>
    </w:p>
    <w:p w14:paraId="14F911D3" w14:textId="77777777" w:rsidR="00EB2416" w:rsidRDefault="00EB2416" w:rsidP="004852A5">
      <w:pPr>
        <w:jc w:val="both"/>
      </w:pPr>
    </w:p>
    <w:p w14:paraId="322D81D4" w14:textId="77777777" w:rsidR="00EB2416" w:rsidRDefault="00EB2416" w:rsidP="004852A5">
      <w:pPr>
        <w:ind w:firstLine="5760"/>
        <w:jc w:val="both"/>
      </w:pPr>
      <w:r>
        <w:t>Brigham Young</w:t>
      </w:r>
    </w:p>
    <w:p w14:paraId="16DA6202" w14:textId="77777777" w:rsidR="00EB2416" w:rsidRDefault="00EB2416" w:rsidP="004852A5">
      <w:pPr>
        <w:jc w:val="both"/>
      </w:pPr>
    </w:p>
    <w:p w14:paraId="52EE9ED9" w14:textId="77777777" w:rsidR="00EB2416" w:rsidRDefault="00EB2416" w:rsidP="004852A5">
      <w:pPr>
        <w:jc w:val="both"/>
      </w:pPr>
      <w:r>
        <w:t>Great Salt Lake City  U. T.</w:t>
      </w:r>
    </w:p>
    <w:p w14:paraId="2750C68C" w14:textId="22A1AA56" w:rsidR="00EB2416" w:rsidRDefault="00EB2416" w:rsidP="004852A5">
      <w:pPr>
        <w:jc w:val="both"/>
      </w:pPr>
      <w:r>
        <w:t>Nov</w:t>
      </w:r>
      <w:r>
        <w:rPr>
          <w:vertAlign w:val="superscript"/>
        </w:rPr>
        <w:t>r</w:t>
      </w:r>
      <w:r>
        <w:t xml:space="preserve">. </w:t>
      </w:r>
      <w:r w:rsidR="004852A5">
        <w:t>11</w:t>
      </w:r>
      <w:r>
        <w:t>th,  1853.</w:t>
      </w:r>
      <w:bookmarkStart w:id="0" w:name="_GoBack"/>
      <w:bookmarkEnd w:id="0"/>
    </w:p>
    <w:p w14:paraId="60DDA8EC" w14:textId="77777777" w:rsidR="00C85A94" w:rsidRDefault="00C85A94" w:rsidP="004852A5"/>
    <w:sectPr w:rsidR="00C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16"/>
    <w:rsid w:val="004852A5"/>
    <w:rsid w:val="00C85A94"/>
    <w:rsid w:val="00EB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3915"/>
  <w15:chartTrackingRefBased/>
  <w15:docId w15:val="{9E7AD3CE-DC25-4660-9F83-4FAE3F4D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41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DA1BB-ED4A-4563-B46D-5DE833BF7828}">
  <ds:schemaRefs>
    <ds:schemaRef ds:uri="http://schemas.microsoft.com/sharepoint/v3/contenttype/forms"/>
  </ds:schemaRefs>
</ds:datastoreItem>
</file>

<file path=customXml/itemProps2.xml><?xml version="1.0" encoding="utf-8"?>
<ds:datastoreItem xmlns:ds="http://schemas.openxmlformats.org/officeDocument/2006/customXml" ds:itemID="{B4E0ECF4-5EC2-4689-B4BE-C0D809AA9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A8B2E-B73F-4B6F-B766-8D843D3C4A8D}">
  <ds:schemaRef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2019-08-02T19:48:00Z</dcterms:created>
  <dcterms:modified xsi:type="dcterms:W3CDTF">2019-09-06T20:37:00Z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