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3A96D" w14:textId="77777777" w:rsidR="003067A4" w:rsidRDefault="003067A4" w:rsidP="003067A4">
      <w:pPr>
        <w:pStyle w:val="NormalWeb"/>
        <w:spacing w:after="165" w:afterAutospacing="0"/>
      </w:pPr>
      <w:r>
        <w:rPr>
          <w:rFonts w:ascii="Courier New" w:hAnsi="Courier New" w:cs="Courier New"/>
          <w:sz w:val="21"/>
          <w:szCs w:val="21"/>
        </w:rPr>
        <w:t>DATE: 30 July 1843</w:t>
      </w:r>
      <w:r>
        <w:rPr>
          <w:rFonts w:ascii="Courier New" w:hAnsi="Courier New" w:cs="Courier New"/>
          <w:sz w:val="21"/>
          <w:szCs w:val="21"/>
        </w:rPr>
        <w:br/>
        <w:t>            Pittsburgh, Penn.</w:t>
      </w:r>
      <w:r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br/>
        <w:t>SOURCE:     Addresses/BY</w:t>
      </w:r>
      <w:r>
        <w:rPr>
          <w:rFonts w:ascii="Courier New" w:hAnsi="Courier New" w:cs="Courier New"/>
          <w:sz w:val="21"/>
          <w:szCs w:val="21"/>
        </w:rPr>
        <w:br/>
        <w:t>            MHBY 140-141</w:t>
      </w:r>
      <w:r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br/>
        <w:t xml:space="preserve">      I asked the following| questions, and reasoned </w:t>
      </w:r>
      <w:proofErr w:type="gramStart"/>
      <w:r>
        <w:rPr>
          <w:rFonts w:ascii="Courier New" w:hAnsi="Courier New" w:cs="Courier New"/>
          <w:sz w:val="21"/>
          <w:szCs w:val="21"/>
        </w:rPr>
        <w:t>thus,--</w:t>
      </w:r>
      <w:proofErr w:type="gramEnd"/>
      <w:r>
        <w:rPr>
          <w:rFonts w:ascii="Courier New" w:hAnsi="Courier New" w:cs="Courier New"/>
          <w:sz w:val="21"/>
          <w:szCs w:val="21"/>
        </w:rPr>
        <w:t>Why do the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people oppose the gifts and graces of the Gospel?</w:t>
      </w:r>
    </w:p>
    <w:p w14:paraId="67C788D2" w14:textId="77777777" w:rsidR="003067A4" w:rsidRDefault="003067A4" w:rsidP="003067A4">
      <w:pPr>
        <w:pStyle w:val="NormalWeb"/>
        <w:spacing w:after="165" w:afterAutospacing="0"/>
      </w:pPr>
      <w:r>
        <w:rPr>
          <w:rFonts w:ascii="Courier New" w:hAnsi="Courier New" w:cs="Courier New"/>
          <w:sz w:val="21"/>
          <w:szCs w:val="21"/>
        </w:rPr>
        <w:t>      If a man can get faith by the power of God, and the gift of the Holy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Ghost, so as to lay hands upon his wife and children or friends, when they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lie sick and languishing nigh unto death, and command the fever or disease,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or the power of the Destroyer, or even death itself, to cease its work and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be still, and the person is relived, I ask what harm is there in all this? Or if a man, by faith and humility before God can get the testimony of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Jesus Christ, and prophesy of things to come, or be able to speak in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tongues or cast out devils, I ask what harm is there in all this?  Does it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do any harm?  No, it does not.</w:t>
      </w:r>
    </w:p>
    <w:p w14:paraId="6CD8D267" w14:textId="77777777" w:rsidR="003067A4" w:rsidRDefault="003067A4" w:rsidP="003067A4">
      <w:pPr>
        <w:pStyle w:val="NormalWeb"/>
        <w:spacing w:after="165" w:afterAutospacing="0"/>
      </w:pPr>
      <w:r>
        <w:rPr>
          <w:rFonts w:ascii="Courier New" w:hAnsi="Courier New" w:cs="Courier New"/>
          <w:sz w:val="21"/>
          <w:szCs w:val="21"/>
        </w:rPr>
        <w:t>      I know the New Testament is true, for I have proved it according to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the pattern given--namely, by believing in Christ and obeying the Gospel;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and I know that the signs do follow the faithful believers; then I ask, Do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these things harm anyone?  No, they do not.</w:t>
      </w:r>
    </w:p>
    <w:p w14:paraId="550CABC2" w14:textId="77777777" w:rsidR="003067A4" w:rsidRDefault="003067A4" w:rsidP="003067A4">
      <w:pPr>
        <w:pStyle w:val="NormalWeb"/>
        <w:spacing w:after="165" w:afterAutospacing="0"/>
      </w:pPr>
      <w:r>
        <w:rPr>
          <w:rFonts w:ascii="Courier New" w:hAnsi="Courier New" w:cs="Courier New"/>
          <w:sz w:val="21"/>
          <w:szCs w:val="21"/>
        </w:rPr>
        <w:t>      Again, the kingdom of God must be concentrated--the people must be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together and gathered into one place.  How would the King of France or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England look undertaking to reign over a kingdom, when their subjects were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scattered all over the world, except in France or England?  </w:t>
      </w:r>
      <w:proofErr w:type="gramStart"/>
      <w:r>
        <w:rPr>
          <w:rFonts w:ascii="Courier New" w:hAnsi="Courier New" w:cs="Courier New"/>
          <w:sz w:val="21"/>
          <w:szCs w:val="21"/>
        </w:rPr>
        <w:t>So</w:t>
      </w:r>
      <w:proofErr w:type="gramEnd"/>
      <w:r>
        <w:rPr>
          <w:rFonts w:ascii="Courier New" w:hAnsi="Courier New" w:cs="Courier New"/>
          <w:sz w:val="21"/>
          <w:szCs w:val="21"/>
        </w:rPr>
        <w:t xml:space="preserve"> with the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ourier New" w:hAnsi="Courier New" w:cs="Courier New"/>
          <w:sz w:val="21"/>
          <w:szCs w:val="21"/>
        </w:rPr>
        <w:t>Saints, they must be gathered together, and this work has already commenced.</w:t>
      </w:r>
    </w:p>
    <w:p w14:paraId="62261282" w14:textId="77777777" w:rsidR="003067A4" w:rsidRDefault="003067A4" w:rsidP="003067A4">
      <w:pPr>
        <w:pStyle w:val="NormalWeb"/>
      </w:pPr>
      <w:r>
        <w:rPr>
          <w:rFonts w:ascii="Courier New" w:hAnsi="Courier New" w:cs="Courier New"/>
          <w:sz w:val="21"/>
          <w:szCs w:val="21"/>
        </w:rPr>
        <w:t>      Who is the author of this work and gathering?  Joseph Smith, the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Prophet, as an instrument in the hands of God, is the author of it.  He is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the greatest man on earth.  No other man, at this age of the world, has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power to assemble such a great people from all the nations of the earth,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with all their varied dispositions, and so assimilate and cement them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together that they become subject to rule and order.  This the Prophet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Joseph is doing.  He has already gathered a great people who willingly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subject themselves to his counsel, because they know it is righteous.</w:t>
      </w:r>
    </w:p>
    <w:p w14:paraId="69A0E7AE" w14:textId="77777777" w:rsidR="00CF1F5F" w:rsidRDefault="00CF1F5F">
      <w:bookmarkStart w:id="0" w:name="_GoBack"/>
      <w:bookmarkEnd w:id="0"/>
    </w:p>
    <w:sectPr w:rsidR="00CF1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A4"/>
    <w:rsid w:val="003067A4"/>
    <w:rsid w:val="00C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1A0F1"/>
  <w15:chartTrackingRefBased/>
  <w15:docId w15:val="{D848B8EA-89CC-4D69-86A9-5436E6D3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2019-07-08T18:52:00Z</dcterms:created>
  <dcterms:modified xsi:type="dcterms:W3CDTF">2019-07-08T18:53:00Z</dcterms:modified>
</cp:coreProperties>
</file>