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F1" w:rsidRDefault="00EC12F1" w:rsidP="00EC12F1">
      <w:pPr>
        <w:pStyle w:val="NormalWeb"/>
        <w:ind w:firstLine="4320"/>
        <w:jc w:val="both"/>
      </w:pPr>
      <w:r>
        <w:t>Utah Territory</w:t>
      </w:r>
    </w:p>
    <w:p w:rsidR="00EC12F1" w:rsidRDefault="00EC12F1" w:rsidP="00EC12F1">
      <w:pPr>
        <w:pStyle w:val="NormalWeb"/>
        <w:ind w:firstLine="5040"/>
        <w:jc w:val="both"/>
      </w:pPr>
      <w:r>
        <w:t>Executive Office, Great Salt Lake City</w:t>
      </w:r>
    </w:p>
    <w:p w:rsidR="00EC12F1" w:rsidRDefault="00EC12F1" w:rsidP="00EC12F1">
      <w:pPr>
        <w:pStyle w:val="NormalWeb"/>
        <w:ind w:firstLine="5760"/>
        <w:jc w:val="both"/>
      </w:pPr>
      <w:r>
        <w:t>November 29, 1851</w:t>
      </w:r>
    </w:p>
    <w:p w:rsidR="00EC12F1" w:rsidRDefault="00EC12F1" w:rsidP="00EC12F1">
      <w:pPr>
        <w:pStyle w:val="NormalWeb"/>
        <w:jc w:val="both"/>
      </w:pPr>
      <w:r>
        <w:t>Sir</w:t>
      </w:r>
    </w:p>
    <w:p w:rsidR="00EC12F1" w:rsidRDefault="00EC12F1" w:rsidP="00EC12F1">
      <w:pPr>
        <w:pStyle w:val="NormalWeb"/>
        <w:ind w:firstLine="720"/>
        <w:jc w:val="both"/>
      </w:pPr>
      <w:r>
        <w:t>I have the pleasure of acknowledging the receipt by mail arrived this day, of three volumes of the Acts of the General Assembly of the State of Illinois and one copy of Journal of Senate, and one copy of Journal of the House of Representatives in good order.</w:t>
      </w:r>
    </w:p>
    <w:p w:rsidR="00EC12F1" w:rsidRDefault="00EC12F1" w:rsidP="00EC12F1">
      <w:pPr>
        <w:pStyle w:val="NormalWeb"/>
        <w:jc w:val="both"/>
      </w:pPr>
      <w:r>
        <w:t>                                                                     I remain Sir</w:t>
      </w:r>
    </w:p>
    <w:p w:rsidR="00EC12F1" w:rsidRDefault="00EC12F1" w:rsidP="00EC12F1">
      <w:pPr>
        <w:pStyle w:val="NormalWeb"/>
        <w:ind w:firstLine="5040"/>
        <w:jc w:val="both"/>
      </w:pPr>
      <w:r>
        <w:t>Yours most respectfully</w:t>
      </w:r>
    </w:p>
    <w:p w:rsidR="00EC12F1" w:rsidRDefault="00EC12F1" w:rsidP="00EC12F1">
      <w:pPr>
        <w:pStyle w:val="NormalWeb"/>
        <w:ind w:firstLine="5760"/>
        <w:jc w:val="both"/>
      </w:pPr>
      <w:r>
        <w:t>Brigham Young</w:t>
      </w:r>
    </w:p>
    <w:p w:rsidR="00EC12F1" w:rsidRDefault="00EC12F1" w:rsidP="00EC12F1">
      <w:pPr>
        <w:pStyle w:val="NormalWeb"/>
        <w:ind w:firstLine="6480"/>
        <w:jc w:val="both"/>
      </w:pPr>
      <w:r>
        <w:t>Executive of Utah Territory</w:t>
      </w:r>
    </w:p>
    <w:p w:rsidR="00EC12F1" w:rsidRDefault="00EC12F1" w:rsidP="00EC12F1">
      <w:pPr>
        <w:pStyle w:val="NormalWeb"/>
        <w:jc w:val="both"/>
      </w:pPr>
      <w:r>
        <w:t>To Hon:  David L. Gregg</w:t>
      </w:r>
    </w:p>
    <w:p w:rsidR="00EC12F1" w:rsidRDefault="00EC12F1" w:rsidP="00EC12F1">
      <w:pPr>
        <w:pStyle w:val="NormalWeb"/>
        <w:ind w:firstLine="720"/>
        <w:jc w:val="both"/>
      </w:pPr>
      <w:r>
        <w:t>Secretary of State</w:t>
      </w:r>
    </w:p>
    <w:p w:rsidR="00EC12F1" w:rsidRDefault="00EC12F1" w:rsidP="00EC12F1">
      <w:pPr>
        <w:pStyle w:val="NormalWeb"/>
        <w:ind w:firstLine="1440"/>
        <w:jc w:val="both"/>
      </w:pPr>
      <w:r>
        <w:t>Springfield</w:t>
      </w:r>
    </w:p>
    <w:p w:rsidR="00EC12F1" w:rsidRDefault="00EC12F1" w:rsidP="00EC12F1">
      <w:pPr>
        <w:pStyle w:val="NormalWeb"/>
        <w:ind w:firstLine="2160"/>
        <w:jc w:val="both"/>
      </w:pPr>
      <w:r>
        <w:t>Illinois</w:t>
      </w:r>
    </w:p>
    <w:p w:rsidR="0076503C" w:rsidRDefault="0076503C">
      <w:bookmarkStart w:id="0" w:name="_GoBack"/>
      <w:bookmarkEnd w:id="0"/>
    </w:p>
    <w:sectPr w:rsidR="0076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F1"/>
    <w:rsid w:val="0076503C"/>
    <w:rsid w:val="00EC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F7DA5-5BDF-425A-843E-A5AE2AD2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2019-07-18T21:41:00Z</dcterms:created>
  <dcterms:modified xsi:type="dcterms:W3CDTF">2019-07-18T21:41:00Z</dcterms:modified>
</cp:coreProperties>
</file>