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21F" w:rsidRDefault="0074421F" w:rsidP="0074421F">
      <w:pPr>
        <w:pStyle w:val="NormalWeb"/>
        <w:jc w:val="both"/>
      </w:pPr>
      <w:r>
        <w:t>DATE: 28 December 1845</w:t>
      </w:r>
    </w:p>
    <w:p w:rsidR="0074421F" w:rsidRDefault="0074421F" w:rsidP="0074421F">
      <w:pPr>
        <w:pStyle w:val="NormalWeb"/>
        <w:ind w:firstLine="1440"/>
        <w:jc w:val="both"/>
      </w:pPr>
      <w:r>
        <w:t>Nauvoo Temple</w:t>
      </w:r>
    </w:p>
    <w:p w:rsidR="0074421F" w:rsidRDefault="0074421F" w:rsidP="0074421F">
      <w:pPr>
        <w:pStyle w:val="NormalWeb"/>
        <w:jc w:val="both"/>
      </w:pPr>
    </w:p>
    <w:p w:rsidR="0074421F" w:rsidRDefault="0074421F" w:rsidP="0074421F">
      <w:pPr>
        <w:pStyle w:val="NormalWeb"/>
        <w:jc w:val="both"/>
      </w:pPr>
      <w:r>
        <w:t>SOURCE:       Addresses/BY</w:t>
      </w:r>
    </w:p>
    <w:p w:rsidR="0074421F" w:rsidRDefault="0074421F" w:rsidP="0074421F">
      <w:pPr>
        <w:pStyle w:val="NormalWeb"/>
        <w:ind w:firstLine="1440"/>
        <w:jc w:val="both"/>
      </w:pPr>
      <w:r>
        <w:t xml:space="preserve">Heber C. Kimball Journal, </w:t>
      </w:r>
      <w:proofErr w:type="spellStart"/>
      <w:r>
        <w:t>Mss</w:t>
      </w:r>
      <w:proofErr w:type="spellEnd"/>
    </w:p>
    <w:p w:rsidR="0074421F" w:rsidRDefault="0074421F" w:rsidP="0074421F">
      <w:pPr>
        <w:pStyle w:val="NormalWeb"/>
        <w:jc w:val="both"/>
      </w:pPr>
    </w:p>
    <w:p w:rsidR="0074421F" w:rsidRDefault="0074421F" w:rsidP="0074421F">
      <w:pPr>
        <w:pStyle w:val="NormalWeb"/>
        <w:jc w:val="both"/>
      </w:pPr>
      <w:r>
        <w:t>Pres. Young came into the room at 1/4 before 12. m.--</w:t>
      </w:r>
    </w:p>
    <w:p w:rsidR="0074421F" w:rsidRDefault="0074421F" w:rsidP="0074421F">
      <w:pPr>
        <w:pStyle w:val="NormalWeb"/>
        <w:ind w:firstLine="720"/>
        <w:jc w:val="both"/>
      </w:pPr>
      <w:r>
        <w:t xml:space="preserve">He said he supposed those present were a part of those who have received their endowment, that they were those who desired to be wise and do honor to the cause they have </w:t>
      </w:r>
      <w:proofErr w:type="gramStart"/>
      <w:r>
        <w:t>espoused, and</w:t>
      </w:r>
      <w:proofErr w:type="gramEnd"/>
      <w:r>
        <w:t xml:space="preserve"> bring no reproach upon the character of him who has given us of the things of his kingdom liberally.  The keys or signs of the Priesthood are for the purpose of impressing on the mind the order of the creation--In the first place the name of the man is given, a new name, Adam, signifying the first man, or Eve, the first woman--Adam's name was more ancient than he was--It was the name of a man long before him, who enjoyed the priesthood.  The new name should be after some ancient man--Thus with your ancient name, your modern name, and the name that was last given you, you enquire concerning things past present and future--.</w:t>
      </w:r>
    </w:p>
    <w:p w:rsidR="0074421F" w:rsidRDefault="0074421F" w:rsidP="0074421F">
      <w:pPr>
        <w:pStyle w:val="NormalWeb"/>
        <w:ind w:firstLine="720"/>
        <w:jc w:val="both"/>
      </w:pPr>
      <w:r>
        <w:t>After his fall, another name was given to Adam, and being full of integrity, and not disposed to follow the woman nor listen to her was permitted to receive the tokens of the priesthood.</w:t>
      </w:r>
    </w:p>
    <w:p w:rsidR="0074421F" w:rsidRDefault="0074421F" w:rsidP="0074421F">
      <w:pPr>
        <w:pStyle w:val="NormalWeb"/>
        <w:ind w:firstLine="720"/>
        <w:jc w:val="both"/>
      </w:pPr>
      <w:r>
        <w:t>I wish you to cease talking about what you see and hear in this place.  No man or woman has a right to mention a word of the appearance of this building in the least, nor to give the signs &amp; tokens except when assembled together, according to the order of the Priesthood, which is in an upper room.  There are not a dozen persons that can give the signs &amp; token correct--&amp; the reason is that person would run to that vail, one of the most sacred places on the face of the earth, that had not understood the right manner of giving the signs &amp; tokens.</w:t>
      </w:r>
    </w:p>
    <w:p w:rsidR="0074421F" w:rsidRDefault="0074421F" w:rsidP="0074421F">
      <w:pPr>
        <w:pStyle w:val="NormalWeb"/>
        <w:ind w:firstLine="720"/>
        <w:jc w:val="both"/>
      </w:pPr>
      <w:r>
        <w:t>The order and ordinances passed through here prove the principles taught in the Bible--First men should love their God supremely.  Woman will never get back, unless she follows the man back--if the man had followed the woman he would have followed her down until this time--light, liberty &amp; happiness will never shine upon men until they learn these principles--The man must love his God &amp; the woman must love her husband--the love which David &amp; Johnathan had for each other was the love of the priesthood.</w:t>
      </w:r>
    </w:p>
    <w:p w:rsidR="0074421F" w:rsidRDefault="0074421F" w:rsidP="0074421F">
      <w:pPr>
        <w:pStyle w:val="NormalWeb"/>
        <w:ind w:firstLine="720"/>
        <w:jc w:val="both"/>
      </w:pPr>
      <w:r>
        <w:t xml:space="preserve">God is a personage of tabernacle--the Son is a personage of tabernacle.  The Spirit or Holy Ghost is also a personage, but not a personage of tabernacle, but is a personage of Spirit--God dwells in eternal burnings, puts his hand through the vail &amp; writes on the wall--Any person that goes through these ordinances, unless they cleanse their hearts &amp; sanctify themselves, &amp; sanctify the Lord, it will burn them--When we begin again I shall select those that are worthy--We shall not be able to have another public meeting here on account of the weight on the floor, it has already caused the walls to crack--prevents the doors from shutting and will injure the roofs.  I see here 200 persons, all clothed in their garments, and tomorrow I suppose we cannot find half enough to work with, unless we lay an embargo on your garments, and forbid any of you carrying away your garments.  When we </w:t>
      </w:r>
      <w:proofErr w:type="gramStart"/>
      <w:r>
        <w:t>began</w:t>
      </w:r>
      <w:proofErr w:type="gramEnd"/>
      <w:r>
        <w:t xml:space="preserve"> we could dress a company of 30, now we cannot dress 18.  For my right arm I would not say that </w:t>
      </w:r>
      <w:proofErr w:type="spellStart"/>
      <w:r>
        <w:t>every body</w:t>
      </w:r>
      <w:proofErr w:type="spellEnd"/>
      <w:r>
        <w:t xml:space="preserve"> is honest, for I do not believe they </w:t>
      </w:r>
      <w:proofErr w:type="gramStart"/>
      <w:r>
        <w:t>are.-</w:t>
      </w:r>
      <w:proofErr w:type="gramEnd"/>
      <w:r>
        <w:t>-</w:t>
      </w:r>
    </w:p>
    <w:p w:rsidR="00A23EF7" w:rsidRDefault="00A23EF7">
      <w:bookmarkStart w:id="0" w:name="_GoBack"/>
      <w:bookmarkEnd w:id="0"/>
    </w:p>
    <w:sectPr w:rsidR="00A2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1F"/>
    <w:rsid w:val="0074421F"/>
    <w:rsid w:val="00A2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90477-C517-4DBA-A25F-8D9FDCEE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2019-07-18T22:51:00Z</dcterms:created>
  <dcterms:modified xsi:type="dcterms:W3CDTF">2019-07-18T22:53:00Z</dcterms:modified>
</cp:coreProperties>
</file>