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B13D4" w14:textId="77777777" w:rsidR="00015553" w:rsidRDefault="00015553" w:rsidP="00A16A28">
      <w:pPr>
        <w:ind w:left="5040" w:firstLine="720"/>
        <w:jc w:val="both"/>
      </w:pPr>
      <w:r>
        <w:t>G. S. L. City  Novr 8/54.</w:t>
      </w:r>
    </w:p>
    <w:p w14:paraId="29C46CAE" w14:textId="77777777" w:rsidR="00015553" w:rsidRDefault="00015553" w:rsidP="00A16A28">
      <w:pPr>
        <w:jc w:val="both"/>
      </w:pPr>
      <w:r>
        <w:t>Bro. S. P. Hoyt.</w:t>
      </w:r>
    </w:p>
    <w:p w14:paraId="6F8A1FAE" w14:textId="77777777" w:rsidR="00015553" w:rsidRDefault="00015553" w:rsidP="00A16A28">
      <w:pPr>
        <w:ind w:firstLine="720"/>
        <w:jc w:val="both"/>
      </w:pPr>
      <w:r>
        <w:t>Your letter of          was duly received, and Bro Wells previous to his leaving for the Island, in company with the President, and several others, requested me to forward a note to you stating that the articles you wanted, to fill up your assortment of goods for hands would be forwarded the first opportunity.</w:t>
      </w:r>
    </w:p>
    <w:p w14:paraId="58814E13" w14:textId="72E45F35" w:rsidR="00015553" w:rsidRDefault="00015553" w:rsidP="00A16A28">
      <w:pPr>
        <w:ind w:firstLine="720"/>
        <w:jc w:val="both"/>
      </w:pPr>
      <w:r>
        <w:t>We are in receipt of several orders from you on a/c of hands which have been punctually paid, those orders when issued should be charged to</w:t>
      </w:r>
      <w:r w:rsidR="004F626C">
        <w:t xml:space="preserve"> </w:t>
      </w:r>
      <w:r>
        <w:t>each person on your books, at present we are ignorant of the fact whether</w:t>
      </w:r>
      <w:r w:rsidR="004F626C">
        <w:t xml:space="preserve"> </w:t>
      </w:r>
      <w:r>
        <w:t xml:space="preserve">you have adopted this method, or left them to be </w:t>
      </w:r>
      <w:r w:rsidR="00391275" w:rsidRPr="00391275">
        <w:rPr>
          <w:strike/>
        </w:rPr>
        <w:t>p</w:t>
      </w:r>
      <w:r w:rsidRPr="00391275">
        <w:rPr>
          <w:strike/>
        </w:rPr>
        <w:t>aid</w:t>
      </w:r>
      <w:r w:rsidR="00391275">
        <w:t xml:space="preserve"> </w:t>
      </w:r>
      <w:r w:rsidR="004F626C">
        <w:t>&lt;</w:t>
      </w:r>
      <w:r w:rsidR="00391275">
        <w:t>charged</w:t>
      </w:r>
      <w:r w:rsidR="004F626C">
        <w:t>&gt;</w:t>
      </w:r>
      <w:r>
        <w:t xml:space="preserve"> here, please inform</w:t>
      </w:r>
      <w:r w:rsidR="004F626C">
        <w:t xml:space="preserve"> </w:t>
      </w:r>
      <w:r>
        <w:t>in your next.</w:t>
      </w:r>
    </w:p>
    <w:p w14:paraId="739D26EF" w14:textId="77777777" w:rsidR="00015553" w:rsidRDefault="00015553" w:rsidP="00A16A28">
      <w:pPr>
        <w:ind w:firstLine="720"/>
        <w:jc w:val="both"/>
      </w:pPr>
      <w:r>
        <w:t>We have one suggestion to make, that the men's time, and materials of building be charged to the State house instead of the goods distributed to the men, the men should be credited with their time, and the goods they receive charged to them individually, so that when returns are made to the Department, proper charges may appear, which course will materially aid in their being accepted by the proper officers.</w:t>
      </w:r>
    </w:p>
    <w:p w14:paraId="6EEB9E93" w14:textId="77777777" w:rsidR="00015553" w:rsidRDefault="00015553" w:rsidP="00A16A28">
      <w:pPr>
        <w:ind w:firstLine="720"/>
        <w:jc w:val="both"/>
      </w:pPr>
      <w:r>
        <w:t>Hoping that the work in which you are engaged is progressing.</w:t>
      </w:r>
    </w:p>
    <w:p w14:paraId="602F6210" w14:textId="6C232CB5" w:rsidR="00015553" w:rsidRDefault="00015553" w:rsidP="00A16A28">
      <w:pPr>
        <w:ind w:firstLine="3600"/>
        <w:jc w:val="both"/>
      </w:pPr>
      <w:r>
        <w:t>I Remain</w:t>
      </w:r>
      <w:bookmarkStart w:id="0" w:name="_GoBack"/>
      <w:bookmarkEnd w:id="0"/>
    </w:p>
    <w:p w14:paraId="1C76FC44" w14:textId="77777777" w:rsidR="00875D63" w:rsidRDefault="00875D63" w:rsidP="00A16A28">
      <w:pPr>
        <w:ind w:firstLine="3600"/>
        <w:jc w:val="both"/>
      </w:pPr>
    </w:p>
    <w:p w14:paraId="14D1F8F9" w14:textId="77777777" w:rsidR="00015553" w:rsidRDefault="00015553" w:rsidP="00A16A28">
      <w:pPr>
        <w:ind w:firstLine="4320"/>
        <w:jc w:val="both"/>
      </w:pPr>
      <w:r>
        <w:t>Your Brother in the Gospel</w:t>
      </w:r>
    </w:p>
    <w:p w14:paraId="56493748" w14:textId="77777777" w:rsidR="00015553" w:rsidRDefault="00015553" w:rsidP="00A16A28">
      <w:pPr>
        <w:jc w:val="both"/>
      </w:pPr>
    </w:p>
    <w:p w14:paraId="51DAA24B" w14:textId="77777777" w:rsidR="00015553" w:rsidRDefault="00015553" w:rsidP="00A16A28">
      <w:pPr>
        <w:ind w:firstLine="5040"/>
        <w:jc w:val="both"/>
      </w:pPr>
      <w:r>
        <w:t>Daniel Mackintosh</w:t>
      </w:r>
    </w:p>
    <w:p w14:paraId="4B90E89E" w14:textId="77777777" w:rsidR="00015553" w:rsidRDefault="00015553" w:rsidP="00A16A28">
      <w:pPr>
        <w:ind w:firstLine="7200"/>
        <w:jc w:val="both"/>
      </w:pPr>
      <w:r>
        <w:t>Clerk</w:t>
      </w:r>
    </w:p>
    <w:p w14:paraId="1138D948" w14:textId="77777777" w:rsidR="00484080" w:rsidRDefault="00484080" w:rsidP="00A16A28"/>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53"/>
    <w:rsid w:val="00015553"/>
    <w:rsid w:val="00391275"/>
    <w:rsid w:val="00484080"/>
    <w:rsid w:val="004F626C"/>
    <w:rsid w:val="00875D63"/>
    <w:rsid w:val="00A16A28"/>
    <w:rsid w:val="00B5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B522"/>
  <w15:chartTrackingRefBased/>
  <w15:docId w15:val="{A0C0FA26-1F90-4381-B345-FFA1F2D6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55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240F8-6B2D-48FB-AAD9-C492AC91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14437-CDBD-4732-80A8-D673D2B97D61}">
  <ds:schemaRefs>
    <ds:schemaRef ds:uri="http://schemas.microsoft.com/sharepoint/v3/contenttype/forms"/>
  </ds:schemaRefs>
</ds:datastoreItem>
</file>

<file path=customXml/itemProps3.xml><?xml version="1.0" encoding="utf-8"?>
<ds:datastoreItem xmlns:ds="http://schemas.openxmlformats.org/officeDocument/2006/customXml" ds:itemID="{8B5BE9D4-8A34-4DEE-9CC4-B6D94BFF8ED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2019-08-06T18:58:00Z</dcterms:created>
  <dcterms:modified xsi:type="dcterms:W3CDTF">2019-09-18T20:05:00Z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