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4B84" w14:textId="77777777" w:rsidR="00577C90" w:rsidRDefault="00577C90" w:rsidP="00011806">
      <w:pPr>
        <w:ind w:firstLine="5040"/>
        <w:jc w:val="both"/>
      </w:pPr>
      <w:r>
        <w:t>Department of Ind. Affairs. U. T.</w:t>
      </w:r>
    </w:p>
    <w:p w14:paraId="30540176" w14:textId="77777777" w:rsidR="00577C90" w:rsidRDefault="00577C90" w:rsidP="00011806">
      <w:pPr>
        <w:ind w:firstLine="5760"/>
        <w:jc w:val="both"/>
      </w:pPr>
      <w:r>
        <w:t>Superintendents Office</w:t>
      </w:r>
    </w:p>
    <w:p w14:paraId="08B4949A" w14:textId="77777777" w:rsidR="00011806" w:rsidRDefault="00577C90" w:rsidP="00011806">
      <w:pPr>
        <w:ind w:firstLine="6480"/>
        <w:jc w:val="both"/>
      </w:pPr>
      <w:r>
        <w:t xml:space="preserve">G. S. L. City Augt 31st 1853 </w:t>
      </w:r>
    </w:p>
    <w:p w14:paraId="21C8E509" w14:textId="16E5CB4A" w:rsidR="00577C90" w:rsidRDefault="00577C90" w:rsidP="00011806">
      <w:pPr>
        <w:jc w:val="both"/>
      </w:pPr>
      <w:bookmarkStart w:id="0" w:name="_GoBack"/>
      <w:bookmarkEnd w:id="0"/>
      <w:r>
        <w:t>Sir.</w:t>
      </w:r>
    </w:p>
    <w:p w14:paraId="33074397" w14:textId="77777777" w:rsidR="00577C90" w:rsidRDefault="00577C90" w:rsidP="00011806">
      <w:pPr>
        <w:ind w:firstLine="6480"/>
        <w:jc w:val="both"/>
        <w:sectPr w:rsidR="00577C9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8B8CFF9" w14:textId="77777777" w:rsidR="00577C90" w:rsidRDefault="00577C90" w:rsidP="00011806">
      <w:pPr>
        <w:ind w:firstLine="720"/>
        <w:jc w:val="both"/>
      </w:pPr>
      <w:r>
        <w:t>I herewith transmit the Report Return of Property, Abstract,  Account Cement, &amp; accompanying Voucher of Stephen B..Rose, Sub-Agent for Utah Territory, for the Quarter ending June 30th 1853.  All of which I have carefully examined, and am satisfied that the charges are just, and reasonable, the papers correct, and that the amount should be allowed</w:t>
      </w:r>
    </w:p>
    <w:p w14:paraId="250F4E50" w14:textId="77777777" w:rsidR="00577C90" w:rsidRDefault="00577C90" w:rsidP="00011806">
      <w:pPr>
        <w:jc w:val="both"/>
      </w:pPr>
    </w:p>
    <w:p w14:paraId="573C1825" w14:textId="77777777" w:rsidR="00577C90" w:rsidRDefault="00577C90" w:rsidP="00011806">
      <w:pPr>
        <w:jc w:val="both"/>
      </w:pPr>
      <w:r>
        <w:t>Hon. George H. Manypenny</w:t>
      </w:r>
    </w:p>
    <w:p w14:paraId="37772F6A" w14:textId="77777777" w:rsidR="00577C90" w:rsidRDefault="00577C90" w:rsidP="00011806">
      <w:pPr>
        <w:jc w:val="both"/>
      </w:pPr>
      <w:r>
        <w:t>Com. of Indn Affairs</w:t>
      </w:r>
      <w:r>
        <w:tab/>
      </w:r>
      <w:r>
        <w:tab/>
      </w:r>
      <w:r>
        <w:tab/>
        <w:t xml:space="preserve"> Gov, Ex-Officio Supt.</w:t>
      </w:r>
    </w:p>
    <w:p w14:paraId="7262C587" w14:textId="45A3760E" w:rsidR="00577C90" w:rsidRDefault="00577C90" w:rsidP="00011806">
      <w:pPr>
        <w:jc w:val="both"/>
      </w:pPr>
      <w:r>
        <w:t xml:space="preserve"> Washington City.</w:t>
      </w:r>
      <w:r>
        <w:tab/>
        <w:t xml:space="preserve">                    </w:t>
      </w:r>
      <w:r w:rsidR="009B1B31">
        <w:tab/>
      </w:r>
      <w:r w:rsidR="00011806">
        <w:t xml:space="preserve">      </w:t>
      </w:r>
      <w:r>
        <w:t>Indian Affairs</w:t>
      </w:r>
    </w:p>
    <w:p w14:paraId="5240CBF2" w14:textId="5C18C604" w:rsidR="004103E0" w:rsidRDefault="009B1B31" w:rsidP="00011806">
      <w:r>
        <w:t xml:space="preserve">       D. C.</w:t>
      </w:r>
    </w:p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90"/>
    <w:rsid w:val="00011806"/>
    <w:rsid w:val="004103E0"/>
    <w:rsid w:val="00577C90"/>
    <w:rsid w:val="009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2878"/>
  <w15:chartTrackingRefBased/>
  <w15:docId w15:val="{B0557503-FC31-4815-9D99-AD338FFB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0084F-25C6-4C9A-92FD-E5D67484B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E8E5-A7C1-478C-A862-FE5501B68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AAD55-F66E-4C91-80C9-B4CDAFCB29D5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2019-07-30T21:37:00Z</dcterms:created>
  <dcterms:modified xsi:type="dcterms:W3CDTF">2019-09-04T22:20:00Z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