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A934A" w14:textId="77777777" w:rsidR="00301B06" w:rsidRDefault="00301B06" w:rsidP="009B28AA">
      <w:pPr>
        <w:ind w:firstLine="5040"/>
        <w:jc w:val="both"/>
      </w:pPr>
      <w:r>
        <w:t>Great Salt Lake City, U. T.  Jany. 31/54</w:t>
      </w:r>
    </w:p>
    <w:p w14:paraId="54515925" w14:textId="77777777" w:rsidR="00301B06" w:rsidRDefault="00301B06" w:rsidP="009B28AA">
      <w:pPr>
        <w:jc w:val="both"/>
      </w:pPr>
      <w:r>
        <w:t>Dear Brother Orson,</w:t>
      </w:r>
    </w:p>
    <w:p w14:paraId="4FD5C36C" w14:textId="44E545FC" w:rsidR="00301B06" w:rsidRDefault="00301B06" w:rsidP="009B28AA">
      <w:pPr>
        <w:ind w:firstLine="720"/>
        <w:jc w:val="both"/>
      </w:pPr>
      <w:r>
        <w:t>Yours of Nov. 4th. arrived on the l</w:t>
      </w:r>
      <w:r w:rsidR="00DF38CB">
        <w:t>0</w:t>
      </w:r>
      <w:r>
        <w:t>th of December last, which will explain the late date of my answer.</w:t>
      </w:r>
    </w:p>
    <w:p w14:paraId="56B6DE0D" w14:textId="77777777" w:rsidR="00301B06" w:rsidRDefault="00301B06" w:rsidP="009B28AA">
      <w:pPr>
        <w:ind w:firstLine="720"/>
        <w:jc w:val="both"/>
      </w:pPr>
      <w:r>
        <w:t>At present, our Indian difficulties are at an end, as part of Walker's band are in the Uinta Valley, blocked in by snow, and Walker and the balance are among the Navajoes.  What their conduct will be in the spring I am unable to say, but we shall continue to complete our defences, and act with caution, and vigilance, and shall endeavor to make them understand the folly of presisting in hostility toward us.</w:t>
      </w:r>
    </w:p>
    <w:p w14:paraId="40716E11" w14:textId="77777777" w:rsidR="00301B06" w:rsidRDefault="00301B06" w:rsidP="009B28AA">
      <w:pPr>
        <w:ind w:firstLine="720"/>
        <w:jc w:val="both"/>
      </w:pPr>
      <w:r>
        <w:t xml:space="preserve">In alluding to certain Doctrine published in the "Seer," I did so with the best of feeling, and not with an idea that any harm had accrued therefrom, or would; and, as I wrote at the time, I </w:t>
      </w:r>
      <w:r>
        <w:rPr>
          <w:u w:val="single"/>
        </w:rPr>
        <w:t>presumed</w:t>
      </w:r>
      <w:r>
        <w:t xml:space="preserve"> the "Seer" might obtain a more extended circulation by treating more upon simpler subjects, and those Doctrines that more immediately concerned unbeleivers; hence there is no occasion for you to disquiet yourself on account of the item your commented upon in your last.</w:t>
      </w:r>
    </w:p>
    <w:p w14:paraId="5A9857BE" w14:textId="578174F9" w:rsidR="00301B06" w:rsidRDefault="00301B06" w:rsidP="009B28AA">
      <w:pPr>
        <w:ind w:firstLine="720"/>
        <w:jc w:val="both"/>
      </w:pPr>
      <w:r>
        <w:t>The Legislative Assembly adjourned on the 20th inst., after a very amicable and useful Session of the allot</w:t>
      </w:r>
      <w:r w:rsidR="00DF38CB">
        <w:t>t</w:t>
      </w:r>
      <w:r>
        <w:t>ed 40 Days.  The weather continued unusually mild until a short time past and since that has been colder than any we have experienced since our Settlement, the thermometer having been 18 Degrees below Zero at 1 o.clock A. M.  It is now pleasant again.</w:t>
      </w:r>
    </w:p>
    <w:p w14:paraId="216AFE80" w14:textId="77777777" w:rsidR="00301B06" w:rsidRDefault="00301B06" w:rsidP="009B28AA">
      <w:pPr>
        <w:ind w:firstLine="720"/>
        <w:jc w:val="both"/>
      </w:pPr>
      <w:r>
        <w:t>In accordance with the advice forwarded you by last mail, I expect you will return with Bro Eldredge next season, rendering him such aid previous to starting, and on the plains, as your wisdom may dictate, and not leaving the train until you meet someone having written instructions to relieve, as there will be much valuable property, and a large train in your united charge, and I wish as far as possible, to prevent chances for loss or damages.</w:t>
      </w:r>
    </w:p>
    <w:p w14:paraId="20B22C40" w14:textId="77777777" w:rsidR="00301B06" w:rsidRDefault="00301B06" w:rsidP="009B28AA">
      <w:pPr>
        <w:ind w:firstLine="720"/>
        <w:jc w:val="both"/>
        <w:sectPr w:rsidR="00301B06">
          <w:pgSz w:w="12240" w:h="15840"/>
          <w:pgMar w:top="1440" w:right="1440" w:bottom="1440" w:left="1440" w:header="1440" w:footer="1440" w:gutter="0"/>
          <w:cols w:space="720"/>
          <w:noEndnote/>
        </w:sectPr>
      </w:pPr>
    </w:p>
    <w:p w14:paraId="6E584C1E" w14:textId="77777777" w:rsidR="00301B06" w:rsidRDefault="00301B06" w:rsidP="009B28AA">
      <w:pPr>
        <w:ind w:firstLine="720"/>
        <w:jc w:val="both"/>
      </w:pPr>
      <w:r>
        <w:t>My own health, that of your family and of the people at large continues good.</w:t>
      </w:r>
    </w:p>
    <w:p w14:paraId="4C6D15EE" w14:textId="77777777" w:rsidR="00301B06" w:rsidRDefault="00301B06" w:rsidP="009B28AA">
      <w:pPr>
        <w:ind w:firstLine="720"/>
        <w:jc w:val="both"/>
      </w:pPr>
      <w:r>
        <w:t>Prest. Willard Richards is very unwell and has been for several days past, though hopes of his recovery are entertained.</w:t>
      </w:r>
    </w:p>
    <w:p w14:paraId="0FEF2F32" w14:textId="40A1F91F" w:rsidR="00301B06" w:rsidRDefault="00301B06" w:rsidP="009B28AA">
      <w:pPr>
        <w:ind w:firstLine="720"/>
        <w:jc w:val="both"/>
      </w:pPr>
      <w:r>
        <w:t xml:space="preserve">Of course you are aware that it is your privilege and duty to counsel the Elders sent from here to labor in the States, and the West </w:t>
      </w:r>
      <w:r w:rsidR="00DF38CB">
        <w:t>I</w:t>
      </w:r>
      <w:r>
        <w:t>ndies, as also all Saints in the States who seek your Counsel, or who you know to be going astray.</w:t>
      </w:r>
    </w:p>
    <w:p w14:paraId="65F23B92" w14:textId="7BA7A77D" w:rsidR="00301B06" w:rsidRDefault="00301B06" w:rsidP="009B28AA">
      <w:pPr>
        <w:ind w:firstLine="720"/>
        <w:jc w:val="both"/>
      </w:pPr>
      <w:r>
        <w:t>Ever praying for your welfare and guidance by the Spirit.</w:t>
      </w:r>
    </w:p>
    <w:p w14:paraId="69D16EDA" w14:textId="77777777" w:rsidR="009B28AA" w:rsidRDefault="009B28AA" w:rsidP="009B28AA">
      <w:pPr>
        <w:ind w:firstLine="720"/>
        <w:jc w:val="both"/>
      </w:pPr>
    </w:p>
    <w:p w14:paraId="18E448E7" w14:textId="47E6C4DD" w:rsidR="00301B06" w:rsidRDefault="00301B06" w:rsidP="009B28AA">
      <w:pPr>
        <w:ind w:firstLine="6480"/>
        <w:jc w:val="both"/>
      </w:pPr>
      <w:r>
        <w:t>I Remain</w:t>
      </w:r>
    </w:p>
    <w:p w14:paraId="7B1B1AAA" w14:textId="77777777" w:rsidR="009B28AA" w:rsidRDefault="009B28AA" w:rsidP="009B28AA">
      <w:pPr>
        <w:ind w:firstLine="6480"/>
        <w:jc w:val="both"/>
      </w:pPr>
      <w:bookmarkStart w:id="0" w:name="_GoBack"/>
      <w:bookmarkEnd w:id="0"/>
    </w:p>
    <w:p w14:paraId="08CD78DF" w14:textId="18D7C6DF" w:rsidR="00301B06" w:rsidRDefault="00301B06" w:rsidP="009B28AA">
      <w:pPr>
        <w:jc w:val="both"/>
      </w:pPr>
      <w:r>
        <w:t>Prof. Orson Pratt</w:t>
      </w:r>
      <w:r>
        <w:tab/>
      </w:r>
      <w:r>
        <w:tab/>
      </w:r>
      <w:r>
        <w:tab/>
      </w:r>
      <w:r>
        <w:tab/>
      </w:r>
      <w:r w:rsidR="009B28AA">
        <w:tab/>
      </w:r>
      <w:r w:rsidR="009B28AA">
        <w:tab/>
      </w:r>
      <w:r>
        <w:t>Your Brother in the Covenant</w:t>
      </w:r>
    </w:p>
    <w:p w14:paraId="4DA2CA45" w14:textId="7B6C1C34" w:rsidR="00301B06" w:rsidRDefault="00301B06" w:rsidP="009B28AA">
      <w:pPr>
        <w:ind w:firstLine="720"/>
        <w:jc w:val="both"/>
      </w:pPr>
      <w:r>
        <w:t>Washington City</w:t>
      </w:r>
      <w:r>
        <w:tab/>
      </w:r>
      <w:r>
        <w:tab/>
      </w:r>
      <w:r>
        <w:tab/>
      </w:r>
      <w:r>
        <w:tab/>
      </w:r>
      <w:r w:rsidR="009B28AA">
        <w:tab/>
      </w:r>
      <w:r w:rsidR="009B28AA">
        <w:tab/>
        <w:t xml:space="preserve">   </w:t>
      </w:r>
      <w:r>
        <w:t>Brigham Young</w:t>
      </w:r>
    </w:p>
    <w:p w14:paraId="793688F0" w14:textId="77777777" w:rsidR="00301B06" w:rsidRDefault="00301B06" w:rsidP="009B28AA">
      <w:pPr>
        <w:ind w:firstLine="1440"/>
        <w:jc w:val="both"/>
      </w:pPr>
      <w:r>
        <w:t>D. C.</w:t>
      </w:r>
    </w:p>
    <w:p w14:paraId="3C305127" w14:textId="77777777" w:rsidR="00301B06" w:rsidRDefault="00301B06" w:rsidP="009B28AA">
      <w:pPr>
        <w:jc w:val="both"/>
      </w:pPr>
      <w:r>
        <w:t>P. S.</w:t>
      </w:r>
    </w:p>
    <w:p w14:paraId="24A629A6" w14:textId="77777777" w:rsidR="00301B06" w:rsidRDefault="00301B06" w:rsidP="009B28AA">
      <w:pPr>
        <w:ind w:firstLine="720"/>
        <w:jc w:val="both"/>
      </w:pPr>
      <w:r>
        <w:t>When about to leave for home, You may make such</w:t>
      </w:r>
    </w:p>
    <w:p w14:paraId="15988F09" w14:textId="77777777" w:rsidR="00301B06" w:rsidRDefault="00301B06" w:rsidP="009B28AA">
      <w:pPr>
        <w:jc w:val="both"/>
      </w:pPr>
      <w:r>
        <w:t>disposition of the Seer, as yourbest judgment may dictate.</w:t>
      </w:r>
    </w:p>
    <w:p w14:paraId="18B41BEC" w14:textId="7D82F238" w:rsidR="00301B06" w:rsidRDefault="00301B06" w:rsidP="009B28AA">
      <w:pPr>
        <w:jc w:val="both"/>
      </w:pPr>
    </w:p>
    <w:p w14:paraId="23934DF3" w14:textId="652223A4" w:rsidR="009B28AA" w:rsidRDefault="009B28AA" w:rsidP="009B28AA">
      <w:pPr>
        <w:jc w:val="both"/>
      </w:pPr>
    </w:p>
    <w:p w14:paraId="69BE258A" w14:textId="77777777" w:rsidR="009B28AA" w:rsidRDefault="009B28AA" w:rsidP="009B28AA">
      <w:pPr>
        <w:jc w:val="both"/>
      </w:pPr>
    </w:p>
    <w:p w14:paraId="20E4E3BB" w14:textId="2527CD9F" w:rsidR="00301B06" w:rsidRDefault="00301B06" w:rsidP="009B28AA">
      <w:pPr>
        <w:jc w:val="both"/>
      </w:pPr>
      <w:r>
        <w:t>P. S.  Upon the receipt of this, you will please notify the Elders in the States, who were sent from here, that they are at liberty to tarry or return as they please.  You can do this by letter, or by a notice</w:t>
      </w:r>
      <w:r w:rsidR="009B28AA">
        <w:t xml:space="preserve"> </w:t>
      </w:r>
      <w:r>
        <w:t>in the "Seer."</w:t>
      </w:r>
    </w:p>
    <w:p w14:paraId="08013E93" w14:textId="77777777" w:rsidR="00301B06" w:rsidRDefault="00301B06" w:rsidP="009B28AA">
      <w:pPr>
        <w:ind w:firstLine="6480"/>
        <w:jc w:val="both"/>
      </w:pPr>
      <w:r>
        <w:t>B. Y.</w:t>
      </w:r>
    </w:p>
    <w:p w14:paraId="32CA4560" w14:textId="77777777" w:rsidR="00FB07B3" w:rsidRDefault="00FB07B3" w:rsidP="009B28AA"/>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B06"/>
    <w:rsid w:val="00301B06"/>
    <w:rsid w:val="009B28AA"/>
    <w:rsid w:val="00DF38CB"/>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FEC8"/>
  <w15:chartTrackingRefBased/>
  <w15:docId w15:val="{6E6B6DD2-C691-406A-B724-719F8547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B0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1334C-76A4-4F5D-8011-96103F885B5C}">
  <ds:schemaRefs>
    <ds:schemaRef ds:uri="http://schemas.microsoft.com/sharepoint/v3/contenttype/forms"/>
  </ds:schemaRefs>
</ds:datastoreItem>
</file>

<file path=customXml/itemProps2.xml><?xml version="1.0" encoding="utf-8"?>
<ds:datastoreItem xmlns:ds="http://schemas.openxmlformats.org/officeDocument/2006/customXml" ds:itemID="{5BFE24C3-0FD1-4327-AA82-79A58AAEC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F9D44-5042-4ACA-826B-61280FC0FB56}">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2019-08-02T21:28:00Z</dcterms:created>
  <dcterms:modified xsi:type="dcterms:W3CDTF">2019-09-06T21:49:00Z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