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0B3" w:rsidRDefault="00DF60B3" w:rsidP="00DF60B3">
      <w:pPr>
        <w:pStyle w:val="NormalWeb"/>
        <w:jc w:val="both"/>
      </w:pPr>
      <w:r>
        <w:t>   Persons sent for                     living                 sent for by      how to pay</w:t>
      </w:r>
    </w:p>
    <w:p w:rsidR="00DF60B3" w:rsidRDefault="00DF60B3" w:rsidP="00DF60B3">
      <w:pPr>
        <w:pStyle w:val="NormalWeb"/>
        <w:jc w:val="both"/>
      </w:pPr>
      <w:r>
        <w:t xml:space="preserve">Andrew S. Gibbons                 </w:t>
      </w:r>
      <w:proofErr w:type="spellStart"/>
      <w:r>
        <w:t>Kanesville</w:t>
      </w:r>
      <w:proofErr w:type="spellEnd"/>
      <w:r>
        <w:t>          Richard Gibbons       by work on                                                                                                                                          the public                                                                                                                                            </w:t>
      </w:r>
      <w:proofErr w:type="spellStart"/>
      <w:r>
        <w:t>wor</w:t>
      </w:r>
      <w:proofErr w:type="spellEnd"/>
      <w:r>
        <w:t>[missing]</w:t>
      </w:r>
    </w:p>
    <w:p w:rsidR="00DF60B3" w:rsidRDefault="00DF60B3" w:rsidP="00DF60B3">
      <w:pPr>
        <w:pStyle w:val="NormalWeb"/>
        <w:jc w:val="both"/>
      </w:pPr>
      <w:r>
        <w:t>Ann Worden                  Round Prairie               N. P. Worden        "</w:t>
      </w:r>
    </w:p>
    <w:p w:rsidR="00DF60B3" w:rsidRDefault="00DF60B3" w:rsidP="00DF60B3">
      <w:pPr>
        <w:pStyle w:val="NormalWeb"/>
        <w:ind w:firstLine="3600"/>
        <w:jc w:val="both"/>
      </w:pPr>
      <w:r>
        <w:t> Newark C.</w:t>
      </w:r>
    </w:p>
    <w:p w:rsidR="00DF60B3" w:rsidRDefault="00DF60B3" w:rsidP="00DF60B3">
      <w:pPr>
        <w:pStyle w:val="NormalWeb"/>
        <w:jc w:val="both"/>
      </w:pPr>
      <w:r>
        <w:t xml:space="preserve"> Sarah Granter # </w:t>
      </w:r>
      <w:proofErr w:type="gramStart"/>
      <w:r>
        <w:t>child  St</w:t>
      </w:r>
      <w:proofErr w:type="gramEnd"/>
      <w:r>
        <w:t xml:space="preserve"> Louis                         her husband The note of                                                                                                                                   John H   ?</w:t>
      </w:r>
    </w:p>
    <w:p w:rsidR="00DF60B3" w:rsidRDefault="00DF60B3" w:rsidP="00DF60B3">
      <w:pPr>
        <w:pStyle w:val="NormalWeb"/>
        <w:jc w:val="both"/>
      </w:pPr>
      <w:r>
        <w:t>                                                                                                                                       and he has                                                                                                                               already worked</w:t>
      </w:r>
    </w:p>
    <w:p w:rsidR="00DF60B3" w:rsidRDefault="00DF60B3" w:rsidP="00DF60B3">
      <w:pPr>
        <w:pStyle w:val="NormalWeb"/>
        <w:ind w:firstLine="7920"/>
        <w:jc w:val="both"/>
      </w:pPr>
      <w:r>
        <w:t>   about 140                                                                                                                                           secure it</w:t>
      </w:r>
    </w:p>
    <w:p w:rsidR="00DF60B3" w:rsidRDefault="00DF60B3" w:rsidP="00DF60B3">
      <w:pPr>
        <w:pStyle w:val="NormalWeb"/>
        <w:jc w:val="both"/>
      </w:pPr>
      <w:r>
        <w:t> The daughter of                     St Louis                        Wm Braddock and</w:t>
      </w:r>
    </w:p>
    <w:p w:rsidR="00DF60B3" w:rsidRDefault="00DF60B3" w:rsidP="00DF60B3">
      <w:pPr>
        <w:pStyle w:val="NormalWeb"/>
        <w:jc w:val="both"/>
      </w:pPr>
      <w:r>
        <w:t> W. &amp; Ann Braddock                                                   Wm.</w:t>
      </w:r>
    </w:p>
    <w:p w:rsidR="00DF60B3" w:rsidRDefault="00DF60B3" w:rsidP="00DF60B3">
      <w:pPr>
        <w:pStyle w:val="NormalWeb"/>
        <w:jc w:val="both"/>
      </w:pPr>
    </w:p>
    <w:p w:rsidR="00DF60B3" w:rsidRDefault="00DF60B3" w:rsidP="00DF60B3">
      <w:pPr>
        <w:pStyle w:val="NormalWeb"/>
        <w:jc w:val="both"/>
      </w:pPr>
      <w:r>
        <w:t>Robert Patterson Wife &amp;</w:t>
      </w:r>
    </w:p>
    <w:p w:rsidR="00DF60B3" w:rsidRDefault="00DF60B3" w:rsidP="00DF60B3">
      <w:pPr>
        <w:pStyle w:val="NormalWeb"/>
        <w:jc w:val="both"/>
      </w:pPr>
      <w:r>
        <w:t xml:space="preserve">   3 Children                   </w:t>
      </w:r>
      <w:proofErr w:type="spellStart"/>
      <w:r>
        <w:t>Kanesville</w:t>
      </w:r>
      <w:proofErr w:type="spellEnd"/>
      <w:r>
        <w:t xml:space="preserve">                  </w:t>
      </w:r>
      <w:proofErr w:type="spellStart"/>
      <w:r>
        <w:t>Johhn</w:t>
      </w:r>
      <w:proofErr w:type="spellEnd"/>
      <w:r>
        <w:t xml:space="preserve"> </w:t>
      </w:r>
      <w:proofErr w:type="spellStart"/>
      <w:proofErr w:type="gramStart"/>
      <w:r>
        <w:t>Shurtlef</w:t>
      </w:r>
      <w:proofErr w:type="spellEnd"/>
      <w:r>
        <w:t>  who</w:t>
      </w:r>
      <w:proofErr w:type="gramEnd"/>
      <w:r>
        <w:t xml:space="preserve"> is laboring                                                                                                        on the public works</w:t>
      </w:r>
    </w:p>
    <w:p w:rsidR="00DF60B3" w:rsidRDefault="00DF60B3" w:rsidP="00DF60B3">
      <w:pPr>
        <w:pStyle w:val="NormalWeb"/>
        <w:jc w:val="both"/>
      </w:pPr>
    </w:p>
    <w:p w:rsidR="00DF60B3" w:rsidRDefault="00DF60B3" w:rsidP="00DF60B3">
      <w:pPr>
        <w:pStyle w:val="NormalWeb"/>
        <w:jc w:val="both"/>
      </w:pPr>
      <w:r>
        <w:t>William Glover Sent &amp; family   8 persons</w:t>
      </w:r>
    </w:p>
    <w:p w:rsidR="00DF60B3" w:rsidRDefault="00DF60B3" w:rsidP="00DF60B3">
      <w:pPr>
        <w:pStyle w:val="NormalWeb"/>
        <w:jc w:val="both"/>
      </w:pPr>
    </w:p>
    <w:p w:rsidR="00DF60B3" w:rsidRDefault="00DF60B3" w:rsidP="00DF60B3">
      <w:pPr>
        <w:pStyle w:val="NormalWeb"/>
        <w:jc w:val="both"/>
      </w:pPr>
      <w:r>
        <w:t>Stephen Shelton &amp; wife                        living at                                             all paid for</w:t>
      </w:r>
    </w:p>
    <w:p w:rsidR="00DF60B3" w:rsidRDefault="00DF60B3" w:rsidP="00DF60B3">
      <w:pPr>
        <w:pStyle w:val="NormalWeb"/>
        <w:jc w:val="both"/>
      </w:pPr>
    </w:p>
    <w:p w:rsidR="00DF60B3" w:rsidRDefault="00DF60B3" w:rsidP="00DF60B3">
      <w:pPr>
        <w:pStyle w:val="NormalWeb"/>
        <w:jc w:val="both"/>
      </w:pPr>
      <w:r>
        <w:t xml:space="preserve">Isaac Goodman &amp; wife                         </w:t>
      </w:r>
      <w:proofErr w:type="spellStart"/>
      <w:r>
        <w:t>Schuyllvil</w:t>
      </w:r>
      <w:proofErr w:type="spellEnd"/>
      <w:r>
        <w:t xml:space="preserve"> Co.</w:t>
      </w:r>
    </w:p>
    <w:p w:rsidR="00DF60B3" w:rsidRDefault="00DF60B3" w:rsidP="00DF60B3">
      <w:pPr>
        <w:pStyle w:val="NormalWeb"/>
        <w:ind w:firstLine="3600"/>
        <w:jc w:val="both"/>
      </w:pPr>
      <w:r>
        <w:t> Pennsylvania</w:t>
      </w:r>
    </w:p>
    <w:p w:rsidR="00DF60B3" w:rsidRDefault="00DF60B3" w:rsidP="00DF60B3">
      <w:pPr>
        <w:pStyle w:val="NormalWeb"/>
        <w:jc w:val="both"/>
      </w:pPr>
    </w:p>
    <w:p w:rsidR="00DF60B3" w:rsidRDefault="00DF60B3" w:rsidP="00DF60B3">
      <w:pPr>
        <w:pStyle w:val="NormalWeb"/>
        <w:jc w:val="both"/>
      </w:pPr>
    </w:p>
    <w:p w:rsidR="00DF60B3" w:rsidRDefault="00DF60B3" w:rsidP="00DF60B3">
      <w:pPr>
        <w:pStyle w:val="NormalWeb"/>
        <w:jc w:val="both"/>
      </w:pPr>
      <w:r>
        <w:t>Dear Brother</w:t>
      </w:r>
    </w:p>
    <w:p w:rsidR="00DF60B3" w:rsidRDefault="00DF60B3" w:rsidP="00DF60B3">
      <w:pPr>
        <w:pStyle w:val="NormalWeb"/>
      </w:pPr>
    </w:p>
    <w:p w:rsidR="00DF60B3" w:rsidRDefault="00DF60B3" w:rsidP="00DF60B3">
      <w:pPr>
        <w:pStyle w:val="NormalWeb"/>
        <w:ind w:firstLine="720"/>
        <w:jc w:val="both"/>
      </w:pPr>
      <w:r>
        <w:t xml:space="preserve">The above is a list of names to be helped on by means of the Emigrating Fund The pay is secured as above shown.  The family of Wm. Glover Sent.  I have written to brother Grant about at Washington City expecting that he will be there, if he should not however you can communicate with him in relation to the subject.  We are informed they will be able to come as far as </w:t>
      </w:r>
      <w:proofErr w:type="spellStart"/>
      <w:r>
        <w:t>Kanesville</w:t>
      </w:r>
      <w:proofErr w:type="spellEnd"/>
      <w:r>
        <w:t xml:space="preserve"> and will need assistance from that point We wrote to brother Grant to go and see them if he could, and perhaps he might dictate them in the disposition of their effects, in such a manner as would be likely to incur less </w:t>
      </w:r>
      <w:proofErr w:type="spellStart"/>
      <w:r>
        <w:t>expence</w:t>
      </w:r>
      <w:proofErr w:type="spellEnd"/>
      <w:r>
        <w:t xml:space="preserve"> than might otherwise be the case </w:t>
      </w:r>
      <w:proofErr w:type="spellStart"/>
      <w:r>
        <w:t>altho</w:t>
      </w:r>
      <w:proofErr w:type="spellEnd"/>
      <w:r>
        <w:t xml:space="preserve"> Wm. Glover has secured all that probably in any case will be necessary, yet you are aware that we wish to accommodate as many as possible.  Your house is now covered as also all the other buildings which we have had the erection of this Season, the Tabernacle is progressing and if the weather continues fine will soon be secured.  The items of general news will reach you through the Deseret News.  I should like to hear from you frequently if </w:t>
      </w:r>
      <w:proofErr w:type="gramStart"/>
      <w:r>
        <w:t>possible</w:t>
      </w:r>
      <w:proofErr w:type="gramEnd"/>
      <w:r>
        <w:t xml:space="preserve"> during the Winter, do not neglect to write, all is peace and quietness with us.  The brethren are exceedingly busy taking care of their crops, fixing their houses and making improvements.  Your mill is doing tolerably well I should think judging from the amount of lumber which comes from it.  Praying God my heavenly Father to bless, protect and direct you in the faithful discharge of the many duties devolving upon you, unto the accomplishing of your Mission and safe return</w:t>
      </w:r>
    </w:p>
    <w:p w:rsidR="00DF60B3" w:rsidRDefault="00DF60B3" w:rsidP="00DF60B3">
      <w:pPr>
        <w:pStyle w:val="NormalWeb"/>
        <w:ind w:firstLine="1440"/>
        <w:jc w:val="both"/>
      </w:pPr>
      <w:r>
        <w:t>I remain as ever, your brother in the Gospel of Peace</w:t>
      </w:r>
    </w:p>
    <w:p w:rsidR="00DF60B3" w:rsidRDefault="00DF60B3" w:rsidP="00DF60B3">
      <w:pPr>
        <w:pStyle w:val="NormalWeb"/>
        <w:jc w:val="both"/>
      </w:pPr>
    </w:p>
    <w:p w:rsidR="00DF60B3" w:rsidRDefault="00DF60B3" w:rsidP="00DF60B3">
      <w:pPr>
        <w:pStyle w:val="NormalWeb"/>
        <w:ind w:firstLine="6480"/>
        <w:jc w:val="both"/>
      </w:pPr>
      <w:r>
        <w:t>Brigham Young</w:t>
      </w:r>
    </w:p>
    <w:p w:rsidR="00DF60B3" w:rsidRDefault="00DF60B3" w:rsidP="00DF60B3">
      <w:pPr>
        <w:pStyle w:val="NormalWeb"/>
        <w:jc w:val="both"/>
      </w:pPr>
      <w:r>
        <w:t xml:space="preserve">Ezra </w:t>
      </w:r>
      <w:proofErr w:type="spellStart"/>
      <w:proofErr w:type="gramStart"/>
      <w:r>
        <w:t>T.Benson</w:t>
      </w:r>
      <w:proofErr w:type="spellEnd"/>
      <w:proofErr w:type="gramEnd"/>
    </w:p>
    <w:p w:rsidR="00DF60B3" w:rsidRDefault="00DF60B3" w:rsidP="00DF60B3">
      <w:pPr>
        <w:pStyle w:val="NormalWeb"/>
        <w:ind w:firstLine="5760"/>
        <w:jc w:val="both"/>
      </w:pPr>
      <w:r>
        <w:t xml:space="preserve">G S L </w:t>
      </w:r>
      <w:proofErr w:type="gramStart"/>
      <w:r>
        <w:t>C  Nov.</w:t>
      </w:r>
      <w:proofErr w:type="gramEnd"/>
      <w:r>
        <w:t xml:space="preserve"> 30, 1851</w:t>
      </w:r>
    </w:p>
    <w:p w:rsidR="00DF60B3" w:rsidRDefault="00DF60B3" w:rsidP="00DF60B3">
      <w:pPr>
        <w:pStyle w:val="NormalWeb"/>
        <w:jc w:val="both"/>
      </w:pPr>
      <w:proofErr w:type="spellStart"/>
      <w:r>
        <w:t>Kanesville</w:t>
      </w:r>
      <w:proofErr w:type="spellEnd"/>
    </w:p>
    <w:p w:rsidR="001A1A9E" w:rsidRDefault="001A1A9E">
      <w:bookmarkStart w:id="0" w:name="_GoBack"/>
      <w:bookmarkEnd w:id="0"/>
    </w:p>
    <w:sectPr w:rsidR="001A1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0B3"/>
    <w:rsid w:val="001A1A9E"/>
    <w:rsid w:val="00DF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F6346-0B60-42C0-BB54-6236E8AE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0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455669">
      <w:bodyDiv w:val="1"/>
      <w:marLeft w:val="0"/>
      <w:marRight w:val="0"/>
      <w:marTop w:val="0"/>
      <w:marBottom w:val="0"/>
      <w:divBdr>
        <w:top w:val="none" w:sz="0" w:space="0" w:color="auto"/>
        <w:left w:val="none" w:sz="0" w:space="0" w:color="auto"/>
        <w:bottom w:val="none" w:sz="0" w:space="0" w:color="auto"/>
        <w:right w:val="none" w:sz="0" w:space="0" w:color="auto"/>
      </w:divBdr>
      <w:divsChild>
        <w:div w:id="1833375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2019-07-18T21:28:00Z</dcterms:created>
  <dcterms:modified xsi:type="dcterms:W3CDTF">2019-07-18T21:28:00Z</dcterms:modified>
</cp:coreProperties>
</file>