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A0D1" w14:textId="77777777" w:rsidR="008C3BE2" w:rsidRPr="008C3BE2" w:rsidRDefault="008C3BE2" w:rsidP="007913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C3BE2">
        <w:rPr>
          <w:rFonts w:ascii="Times New Roman" w:hAnsi="Times New Roman" w:cs="Times New Roman"/>
        </w:rPr>
        <w:t>G. S. L. City , April 19, 1858.</w:t>
      </w:r>
    </w:p>
    <w:p w14:paraId="60B92B18" w14:textId="77777777" w:rsidR="008C3BE2" w:rsidRPr="008C3BE2" w:rsidRDefault="008C3BE2" w:rsidP="007913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C3BE2">
        <w:rPr>
          <w:rFonts w:ascii="Times New Roman" w:hAnsi="Times New Roman" w:cs="Times New Roman"/>
        </w:rPr>
        <w:t>Elder Hugh Moon,</w:t>
      </w:r>
    </w:p>
    <w:p w14:paraId="3AB72843" w14:textId="77777777" w:rsidR="008C3BE2" w:rsidRPr="008C3BE2" w:rsidRDefault="008C3BE2" w:rsidP="007913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C3BE2">
        <w:rPr>
          <w:rFonts w:ascii="Times New Roman" w:hAnsi="Times New Roman" w:cs="Times New Roman"/>
        </w:rPr>
        <w:t>Dear Brother:</w:t>
      </w:r>
      <w:r w:rsidRPr="008C3BE2">
        <w:rPr>
          <w:rFonts w:ascii="Times New Roman" w:hAnsi="Times New Roman" w:cs="Times New Roman"/>
        </w:rPr>
        <w:noBreakHyphen/>
      </w:r>
      <w:r w:rsidRPr="008C3BE2">
        <w:rPr>
          <w:rFonts w:ascii="Times New Roman" w:hAnsi="Times New Roman" w:cs="Times New Roman"/>
        </w:rPr>
        <w:noBreakHyphen/>
        <w:t xml:space="preserve">   I write to request you </w:t>
      </w:r>
      <w:r w:rsidRPr="008C3BE2">
        <w:rPr>
          <w:rFonts w:ascii="Times New Roman" w:hAnsi="Times New Roman" w:cs="Times New Roman"/>
          <w:u w:val="single"/>
        </w:rPr>
        <w:t>not</w:t>
      </w:r>
      <w:r w:rsidRPr="008C3BE2">
        <w:rPr>
          <w:rFonts w:ascii="Times New Roman" w:hAnsi="Times New Roman" w:cs="Times New Roman"/>
        </w:rPr>
        <w:t xml:space="preserve"> to sell any more whiskey or alcohol, or any description of spirituous liquor, no matter who may call upon you to purchase.  And in case the plea is made that some one will die, unless the liquor can be had, be pleased to tell them to first call upon me and get an order for the coffin, for the liquor they cannot have.  We have seen as much drunkenness about our streets as we care about seeing, and they all acknowledge that they get their liquor at "Moon's still."</w:t>
      </w:r>
    </w:p>
    <w:p w14:paraId="1F906570" w14:textId="77777777" w:rsidR="008C3BE2" w:rsidRDefault="008C3BE2" w:rsidP="007913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01903E07" w14:textId="77777777" w:rsidR="008C3BE2" w:rsidRPr="008C3BE2" w:rsidRDefault="008C3BE2" w:rsidP="007913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C3BE2">
        <w:rPr>
          <w:rFonts w:ascii="Times New Roman" w:hAnsi="Times New Roman" w:cs="Times New Roman"/>
        </w:rPr>
        <w:t>Brigham Young</w:t>
      </w:r>
      <w:bookmarkStart w:id="0" w:name="_GoBack"/>
      <w:bookmarkEnd w:id="0"/>
    </w:p>
    <w:p w14:paraId="15A838D6" w14:textId="77777777" w:rsidR="001557F9" w:rsidRPr="008C3BE2" w:rsidRDefault="001557F9" w:rsidP="007913EB">
      <w:pPr>
        <w:rPr>
          <w:rFonts w:ascii="Times New Roman" w:hAnsi="Times New Roman" w:cs="Times New Roman"/>
        </w:rPr>
      </w:pPr>
    </w:p>
    <w:sectPr w:rsidR="001557F9" w:rsidRPr="008C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E2"/>
    <w:rsid w:val="001557F9"/>
    <w:rsid w:val="007913EB"/>
    <w:rsid w:val="008C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08F6"/>
  <w15:chartTrackingRefBased/>
  <w15:docId w15:val="{BA4581B3-01DB-4FF6-9B92-67E4026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E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313CC-4437-4F8E-8D15-A07C5FF9E9D9}">
  <ds:schemaRefs>
    <ds:schemaRef ds:uri="http://schemas.microsoft.com/sharepoint/v3/contenttype/forms"/>
  </ds:schemaRefs>
</ds:datastoreItem>
</file>

<file path=customXml/itemProps2.xml><?xml version="1.0" encoding="utf-8"?>
<ds:datastoreItem xmlns:ds="http://schemas.openxmlformats.org/officeDocument/2006/customXml" ds:itemID="{431DCE35-A281-4AB2-9C5B-E037B603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10A02-CEA4-4EE0-A820-07CD13AF0C5B}">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2019-08-15T19:38:00Z</dcterms:created>
  <dcterms:modified xsi:type="dcterms:W3CDTF">2019-09-25T21:13:00Z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