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D279D" w14:textId="77777777" w:rsidR="006B59CC" w:rsidRDefault="006B59CC" w:rsidP="00FF5612">
      <w:pPr>
        <w:ind w:firstLine="4320"/>
        <w:jc w:val="both"/>
      </w:pPr>
      <w:r>
        <w:t>Great Salt Lake City, Jany 7/ 54</w:t>
      </w:r>
    </w:p>
    <w:p w14:paraId="15956E6E" w14:textId="77777777" w:rsidR="006B59CC" w:rsidRDefault="006B59CC" w:rsidP="00FF5612">
      <w:pPr>
        <w:jc w:val="both"/>
      </w:pPr>
      <w:r>
        <w:t>Joseph L. Heywood Esqr.</w:t>
      </w:r>
    </w:p>
    <w:p w14:paraId="20BA34E0" w14:textId="77777777" w:rsidR="006B59CC" w:rsidRDefault="006B59CC" w:rsidP="00FF5612">
      <w:pPr>
        <w:jc w:val="both"/>
      </w:pPr>
      <w:r>
        <w:t>U. S. Marshall.</w:t>
      </w:r>
    </w:p>
    <w:p w14:paraId="228B30B8" w14:textId="77777777" w:rsidR="006B59CC" w:rsidRDefault="006B59CC" w:rsidP="00FF5612">
      <w:pPr>
        <w:ind w:firstLine="2160"/>
        <w:jc w:val="both"/>
      </w:pPr>
      <w:r>
        <w:t>Dear Brother,</w:t>
      </w:r>
    </w:p>
    <w:p w14:paraId="50D8D74A" w14:textId="77777777" w:rsidR="006B59CC" w:rsidRDefault="006B59CC" w:rsidP="00FF5612">
      <w:pPr>
        <w:ind w:firstLine="3600"/>
        <w:jc w:val="both"/>
      </w:pPr>
      <w:r>
        <w:t>There is a claim in the office, which was advanced by the Governor for $61.35/100 in favor of one Grimes, which it appears necessary to pay; there will then remain about $58. of the draft in our hands.  In order to prevent overdrawing of orders, I thought it would be well to advise you how the matter stood on our books, in order to avoid any misunderstanding.  If our accounts and yours agree all well; if not please call at the Office and compare.</w:t>
      </w:r>
    </w:p>
    <w:p w14:paraId="195C14D1" w14:textId="77777777" w:rsidR="00FF5612" w:rsidRDefault="00FF5612" w:rsidP="00FF5612">
      <w:pPr>
        <w:ind w:firstLine="4320"/>
        <w:jc w:val="both"/>
      </w:pPr>
    </w:p>
    <w:p w14:paraId="29C8008F" w14:textId="0F8917A0" w:rsidR="006B59CC" w:rsidRDefault="006B59CC" w:rsidP="00FF5612">
      <w:pPr>
        <w:ind w:firstLine="4320"/>
        <w:jc w:val="both"/>
      </w:pPr>
      <w:r>
        <w:t>Respectfully &amp; Truly</w:t>
      </w:r>
    </w:p>
    <w:p w14:paraId="78CA3D25" w14:textId="77777777" w:rsidR="006B59CC" w:rsidRDefault="006B59CC" w:rsidP="00FF5612">
      <w:pPr>
        <w:ind w:firstLine="5040"/>
        <w:jc w:val="both"/>
      </w:pPr>
      <w:r>
        <w:t>Your Friend &amp; Brother</w:t>
      </w:r>
      <w:bookmarkStart w:id="0" w:name="_GoBack"/>
      <w:bookmarkEnd w:id="0"/>
    </w:p>
    <w:p w14:paraId="0198B46C" w14:textId="77777777" w:rsidR="006B59CC" w:rsidRDefault="006B59CC" w:rsidP="00FF5612">
      <w:pPr>
        <w:ind w:firstLine="6480"/>
        <w:jc w:val="both"/>
      </w:pPr>
      <w:r>
        <w:t>D. H. Wells.</w:t>
      </w:r>
    </w:p>
    <w:p w14:paraId="5A4E5000" w14:textId="77777777" w:rsidR="00FB07B3" w:rsidRDefault="00FB07B3" w:rsidP="00FF5612"/>
    <w:sectPr w:rsidR="00FB0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CC"/>
    <w:rsid w:val="006B59CC"/>
    <w:rsid w:val="00FB07B3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715F1"/>
  <w15:chartTrackingRefBased/>
  <w15:docId w15:val="{92CC6CF9-483E-4182-8DA3-3F260747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AD9609-73D2-477C-AC90-3577D336E3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303D7-FF11-4992-BFDF-ADCB8C2D0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4EB3FE-41F7-4543-AC91-4F6F6371F33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2019-08-02T21:15:00Z</dcterms:created>
  <dcterms:modified xsi:type="dcterms:W3CDTF">2019-09-06T21:36:00Z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