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0B" w:rsidRDefault="00753C0B" w:rsidP="00753C0B">
      <w:pPr>
        <w:pStyle w:val="NormalWeb"/>
        <w:ind w:firstLine="5040"/>
        <w:jc w:val="both"/>
      </w:pPr>
      <w:r>
        <w:t>Utah Territory.  G. S. L. City</w:t>
      </w:r>
    </w:p>
    <w:p w:rsidR="00753C0B" w:rsidRDefault="00753C0B" w:rsidP="00753C0B">
      <w:pPr>
        <w:pStyle w:val="NormalWeb"/>
        <w:ind w:firstLine="5760"/>
        <w:jc w:val="both"/>
      </w:pPr>
      <w:r>
        <w:t>Executive Rooms.  Dec. 31. 1851</w:t>
      </w:r>
    </w:p>
    <w:p w:rsidR="00753C0B" w:rsidRDefault="00753C0B" w:rsidP="00753C0B">
      <w:pPr>
        <w:pStyle w:val="NormalWeb"/>
        <w:jc w:val="both"/>
      </w:pPr>
    </w:p>
    <w:p w:rsidR="00753C0B" w:rsidRDefault="00753C0B" w:rsidP="00753C0B">
      <w:pPr>
        <w:pStyle w:val="NormalWeb"/>
        <w:jc w:val="both"/>
      </w:pPr>
      <w:r>
        <w:t>To the Hon: Luke Lea</w:t>
      </w:r>
    </w:p>
    <w:p w:rsidR="00753C0B" w:rsidRDefault="00753C0B" w:rsidP="00753C0B">
      <w:pPr>
        <w:pStyle w:val="NormalWeb"/>
        <w:jc w:val="both"/>
      </w:pPr>
      <w:r>
        <w:t>Commissioner of Indian Affairs</w:t>
      </w:r>
    </w:p>
    <w:p w:rsidR="00753C0B" w:rsidRDefault="00753C0B" w:rsidP="00753C0B">
      <w:pPr>
        <w:pStyle w:val="NormalWeb"/>
        <w:jc w:val="both"/>
      </w:pPr>
      <w:r>
        <w:t xml:space="preserve">Washington </w:t>
      </w:r>
      <w:proofErr w:type="gramStart"/>
      <w:r>
        <w:t>City  D.</w:t>
      </w:r>
      <w:proofErr w:type="gramEnd"/>
      <w:r>
        <w:t xml:space="preserve"> C.</w:t>
      </w:r>
    </w:p>
    <w:p w:rsidR="00753C0B" w:rsidRDefault="00753C0B" w:rsidP="00753C0B">
      <w:pPr>
        <w:pStyle w:val="NormalWeb"/>
        <w:ind w:firstLine="1440"/>
        <w:jc w:val="both"/>
      </w:pPr>
      <w:r>
        <w:t>Sir</w:t>
      </w:r>
    </w:p>
    <w:p w:rsidR="00753C0B" w:rsidRDefault="00753C0B" w:rsidP="00753C0B">
      <w:pPr>
        <w:pStyle w:val="NormalWeb"/>
        <w:ind w:firstLine="2160"/>
        <w:jc w:val="both"/>
      </w:pPr>
      <w:r>
        <w:t>The accompanying reports from the Indian Agent Major Holeman, are herewith forwarded to your Department.</w:t>
      </w:r>
    </w:p>
    <w:p w:rsidR="00753C0B" w:rsidRDefault="00753C0B" w:rsidP="00753C0B">
      <w:pPr>
        <w:pStyle w:val="NormalWeb"/>
        <w:ind w:left="720" w:firstLine="720"/>
        <w:jc w:val="both"/>
      </w:pPr>
      <w:r>
        <w:t>The accounts of Expenditures, so far as I am acquainted, are</w:t>
      </w:r>
    </w:p>
    <w:p w:rsidR="00753C0B" w:rsidRDefault="00753C0B" w:rsidP="00753C0B">
      <w:pPr>
        <w:pStyle w:val="NormalWeb"/>
        <w:jc w:val="both"/>
      </w:pPr>
      <w:r>
        <w:t>proper and correct; were necessarily incurred in the transactions of business, and performance of duties devolved upon him.</w:t>
      </w:r>
    </w:p>
    <w:p w:rsidR="00753C0B" w:rsidRDefault="00753C0B" w:rsidP="00753C0B">
      <w:pPr>
        <w:pStyle w:val="NormalWeb"/>
        <w:ind w:firstLine="1440"/>
        <w:jc w:val="both"/>
      </w:pPr>
      <w:r>
        <w:t xml:space="preserve">I shall defer making any further report at this time, having so recently advised your department from this </w:t>
      </w:r>
      <w:proofErr w:type="spellStart"/>
      <w:r>
        <w:t>Superintendency</w:t>
      </w:r>
      <w:proofErr w:type="spellEnd"/>
      <w:r>
        <w:t>.</w:t>
      </w:r>
    </w:p>
    <w:p w:rsidR="00753C0B" w:rsidRDefault="00753C0B" w:rsidP="00753C0B">
      <w:pPr>
        <w:pStyle w:val="NormalWeb"/>
        <w:jc w:val="both"/>
      </w:pPr>
      <w:r>
        <w:t>                                                             I have the honor to be</w:t>
      </w:r>
    </w:p>
    <w:p w:rsidR="00753C0B" w:rsidRDefault="00753C0B" w:rsidP="00753C0B">
      <w:pPr>
        <w:pStyle w:val="NormalWeb"/>
        <w:ind w:firstLine="5040"/>
        <w:jc w:val="both"/>
      </w:pPr>
      <w:r>
        <w:t>Yours very respectfully</w:t>
      </w:r>
    </w:p>
    <w:p w:rsidR="00753C0B" w:rsidRDefault="00753C0B" w:rsidP="00753C0B">
      <w:pPr>
        <w:pStyle w:val="NormalWeb"/>
        <w:jc w:val="both"/>
      </w:pPr>
    </w:p>
    <w:p w:rsidR="00753C0B" w:rsidRDefault="00753C0B" w:rsidP="00753C0B">
      <w:pPr>
        <w:pStyle w:val="NormalWeb"/>
        <w:ind w:firstLine="6480"/>
        <w:jc w:val="both"/>
      </w:pPr>
      <w:r>
        <w:t>Brigham Young</w:t>
      </w:r>
    </w:p>
    <w:p w:rsidR="00753C0B" w:rsidRDefault="00753C0B" w:rsidP="00753C0B">
      <w:pPr>
        <w:pStyle w:val="NormalWeb"/>
        <w:ind w:firstLine="5040"/>
        <w:jc w:val="both"/>
      </w:pPr>
      <w:r>
        <w:t>Governor and Superintendent of Indian</w:t>
      </w:r>
    </w:p>
    <w:p w:rsidR="00753C0B" w:rsidRDefault="00753C0B" w:rsidP="00753C0B">
      <w:pPr>
        <w:pStyle w:val="NormalWeb"/>
        <w:ind w:firstLine="5760"/>
        <w:jc w:val="both"/>
      </w:pPr>
      <w:proofErr w:type="gramStart"/>
      <w:r>
        <w:t>Affairs,  Utah</w:t>
      </w:r>
      <w:proofErr w:type="gramEnd"/>
      <w:r>
        <w:t xml:space="preserve"> Territory</w:t>
      </w:r>
    </w:p>
    <w:p w:rsidR="003D0647" w:rsidRDefault="003D0647">
      <w:bookmarkStart w:id="0" w:name="_GoBack"/>
      <w:bookmarkEnd w:id="0"/>
    </w:p>
    <w:sectPr w:rsidR="003D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0B"/>
    <w:rsid w:val="003D0647"/>
    <w:rsid w:val="0075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EB25B-5A5A-49C1-A66F-5F134ABE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2019-07-18T20:54:00Z</dcterms:created>
  <dcterms:modified xsi:type="dcterms:W3CDTF">2019-07-18T20:55:00Z</dcterms:modified>
</cp:coreProperties>
</file>