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C33" w:rsidRDefault="00436C33" w:rsidP="00436C33">
      <w:pPr>
        <w:pStyle w:val="NormalWeb"/>
        <w:ind w:firstLine="7920"/>
        <w:jc w:val="both"/>
      </w:pPr>
      <w:r>
        <w:t>Great Salt Lake City</w:t>
      </w:r>
    </w:p>
    <w:p w:rsidR="00436C33" w:rsidRDefault="00436C33" w:rsidP="00436C33">
      <w:pPr>
        <w:pStyle w:val="NormalWeb"/>
        <w:ind w:firstLine="8640"/>
        <w:jc w:val="both"/>
      </w:pPr>
      <w:r>
        <w:t>April 21, 1852</w:t>
      </w:r>
    </w:p>
    <w:p w:rsidR="00436C33" w:rsidRDefault="00436C33" w:rsidP="00436C33">
      <w:pPr>
        <w:pStyle w:val="NormalWeb"/>
        <w:jc w:val="both"/>
      </w:pPr>
      <w:r>
        <w:t xml:space="preserve">To Isaac Clark </w:t>
      </w:r>
      <w:proofErr w:type="spellStart"/>
      <w:r>
        <w:t>Esq</w:t>
      </w:r>
      <w:r>
        <w:rPr>
          <w:vertAlign w:val="superscript"/>
        </w:rPr>
        <w:t>r</w:t>
      </w:r>
      <w:proofErr w:type="spellEnd"/>
      <w:r>
        <w:t>.</w:t>
      </w:r>
    </w:p>
    <w:p w:rsidR="00436C33" w:rsidRDefault="00436C33" w:rsidP="00436C33">
      <w:pPr>
        <w:pStyle w:val="NormalWeb"/>
        <w:ind w:firstLine="1440"/>
        <w:jc w:val="both"/>
      </w:pPr>
      <w:r>
        <w:t>Dear Brother,</w:t>
      </w:r>
    </w:p>
    <w:p w:rsidR="00436C33" w:rsidRDefault="00436C33" w:rsidP="00436C33">
      <w:pPr>
        <w:pStyle w:val="NormalWeb"/>
        <w:ind w:firstLine="2160"/>
        <w:jc w:val="both"/>
      </w:pPr>
      <w:r>
        <w:t xml:space="preserve">The Bond and Security should be lodged in your office I cannot see that I have anything to do with it, in its present shape; it is all right, and he can go to work.  I think he had better bring his family away and let things remain as they are at present.  We intend starting south </w:t>
      </w:r>
      <w:proofErr w:type="gramStart"/>
      <w:r>
        <w:t>immediately, and</w:t>
      </w:r>
      <w:proofErr w:type="gramEnd"/>
      <w:r>
        <w:t xml:space="preserve"> will probably not return before about the first of June all is well with us in this region.  General Rich has just arrived, he brings gratifying intelligence from the New Settlement at San Bernardino.  The brethren are doing well, and an excellent spirit seems to prevail among them.</w:t>
      </w:r>
    </w:p>
    <w:p w:rsidR="00436C33" w:rsidRDefault="00436C33" w:rsidP="00436C33">
      <w:pPr>
        <w:pStyle w:val="NormalWeb"/>
        <w:ind w:firstLine="720"/>
        <w:jc w:val="both"/>
      </w:pPr>
      <w:r>
        <w:t>I will add no more at present, but close praying my heavenly Father to bless you, and yours in all things.</w:t>
      </w:r>
    </w:p>
    <w:p w:rsidR="00436C33" w:rsidRDefault="00436C33" w:rsidP="00436C33">
      <w:pPr>
        <w:pStyle w:val="NormalWeb"/>
        <w:ind w:firstLine="2880"/>
        <w:jc w:val="both"/>
      </w:pPr>
      <w:r>
        <w:t>I am as ever, very truly, your friend</w:t>
      </w:r>
    </w:p>
    <w:p w:rsidR="00436C33" w:rsidRDefault="00436C33" w:rsidP="00436C33">
      <w:pPr>
        <w:pStyle w:val="NormalWeb"/>
        <w:ind w:firstLine="3600"/>
        <w:jc w:val="both"/>
      </w:pPr>
      <w:r>
        <w:t xml:space="preserve">and brother, in the Gospel of Christ </w:t>
      </w:r>
    </w:p>
    <w:p w:rsidR="00436C33" w:rsidRDefault="00436C33" w:rsidP="00436C33">
      <w:pPr>
        <w:pStyle w:val="NormalWeb"/>
        <w:jc w:val="both"/>
      </w:pPr>
    </w:p>
    <w:p w:rsidR="00436C33" w:rsidRDefault="00436C33" w:rsidP="00436C33">
      <w:pPr>
        <w:pStyle w:val="NormalWeb"/>
        <w:ind w:firstLine="5760"/>
        <w:jc w:val="both"/>
      </w:pPr>
      <w:r>
        <w:t>Brigham Young</w:t>
      </w:r>
    </w:p>
    <w:p w:rsidR="00D213BA" w:rsidRDefault="00D213BA">
      <w:bookmarkStart w:id="0" w:name="_GoBack"/>
      <w:bookmarkEnd w:id="0"/>
    </w:p>
    <w:sectPr w:rsidR="00D21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33"/>
    <w:rsid w:val="00436C33"/>
    <w:rsid w:val="00D2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A4D26-C3DD-4348-8E01-0ACBBAA4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C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2019-07-18T20:15:00Z</dcterms:created>
  <dcterms:modified xsi:type="dcterms:W3CDTF">2019-07-18T20:16:00Z</dcterms:modified>
</cp:coreProperties>
</file>