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207C" w:rsidRDefault="00CF207C" w:rsidP="00CF207C">
      <w:pPr>
        <w:pStyle w:val="NormalWeb"/>
        <w:ind w:firstLine="4320"/>
        <w:jc w:val="both"/>
      </w:pPr>
      <w:r>
        <w:t>Department Indian Affairs</w:t>
      </w:r>
    </w:p>
    <w:p w:rsidR="00CF207C" w:rsidRDefault="00CF207C" w:rsidP="00CF207C">
      <w:pPr>
        <w:pStyle w:val="NormalWeb"/>
        <w:jc w:val="both"/>
      </w:pPr>
    </w:p>
    <w:p w:rsidR="00CF207C" w:rsidRDefault="00CF207C" w:rsidP="00CF207C">
      <w:pPr>
        <w:pStyle w:val="NormalWeb"/>
        <w:jc w:val="both"/>
      </w:pPr>
      <w:r>
        <w:t xml:space="preserve">To George           </w:t>
      </w:r>
      <w:proofErr w:type="spellStart"/>
      <w:r>
        <w:t>Manypenny</w:t>
      </w:r>
      <w:proofErr w:type="spellEnd"/>
    </w:p>
    <w:p w:rsidR="00CF207C" w:rsidRDefault="00CF207C" w:rsidP="00CF207C">
      <w:pPr>
        <w:pStyle w:val="NormalWeb"/>
        <w:ind w:firstLine="720"/>
        <w:jc w:val="both"/>
      </w:pPr>
      <w:r>
        <w:t>Commissioner Indian Affairs</w:t>
      </w:r>
    </w:p>
    <w:p w:rsidR="00CF207C" w:rsidRDefault="00CF207C" w:rsidP="00CF207C">
      <w:pPr>
        <w:pStyle w:val="NormalWeb"/>
        <w:ind w:firstLine="720"/>
        <w:jc w:val="both"/>
      </w:pPr>
      <w:r>
        <w:t xml:space="preserve">Washington </w:t>
      </w:r>
      <w:proofErr w:type="gramStart"/>
      <w:r>
        <w:t>City  D.</w:t>
      </w:r>
      <w:proofErr w:type="gramEnd"/>
      <w:r>
        <w:t xml:space="preserve"> C.</w:t>
      </w:r>
    </w:p>
    <w:p w:rsidR="00CF207C" w:rsidRDefault="00CF207C" w:rsidP="00CF207C">
      <w:pPr>
        <w:pStyle w:val="NormalWeb"/>
        <w:ind w:firstLine="2880"/>
        <w:jc w:val="both"/>
      </w:pPr>
      <w:r>
        <w:t>Sir,</w:t>
      </w:r>
    </w:p>
    <w:p w:rsidR="00CF207C" w:rsidRDefault="00CF207C" w:rsidP="00CF207C">
      <w:pPr>
        <w:pStyle w:val="NormalWeb"/>
        <w:ind w:firstLine="3600"/>
        <w:jc w:val="both"/>
      </w:pPr>
      <w:r>
        <w:t>Our monthly mail from the East which</w:t>
      </w:r>
    </w:p>
    <w:p w:rsidR="00CF207C" w:rsidRDefault="00CF207C" w:rsidP="00CF207C">
      <w:pPr>
        <w:pStyle w:val="NormalWeb"/>
        <w:jc w:val="both"/>
      </w:pPr>
      <w:r>
        <w:t>arrived on the 21st inst. brought from your office a circular dated</w:t>
      </w:r>
    </w:p>
    <w:p w:rsidR="00CF207C" w:rsidRDefault="00CF207C" w:rsidP="00CF207C">
      <w:pPr>
        <w:pStyle w:val="NormalWeb"/>
        <w:jc w:val="both"/>
      </w:pPr>
      <w:r>
        <w:t xml:space="preserve">June 2nd. requiring a list of employees in my </w:t>
      </w:r>
      <w:proofErr w:type="spellStart"/>
      <w:r>
        <w:t>Superintendency</w:t>
      </w:r>
      <w:proofErr w:type="spellEnd"/>
      <w:r>
        <w:t xml:space="preserve">, and the appointment of competent persons, as farmers and mechanics.  </w:t>
      </w:r>
      <w:proofErr w:type="gramStart"/>
      <w:r>
        <w:t>also</w:t>
      </w:r>
      <w:proofErr w:type="gramEnd"/>
      <w:r>
        <w:t xml:space="preserve"> a Circular, dated June 6                        of accounts Commutation, disbursements &amp;c.  </w:t>
      </w:r>
      <w:proofErr w:type="gramStart"/>
      <w:r>
        <w:t>also</w:t>
      </w:r>
      <w:proofErr w:type="gramEnd"/>
      <w:r>
        <w:t xml:space="preserve"> a letter dated June 6th notifying me of the appointment of Edward A.  Bedell in place of Jacob H. Holeman, the contents of all          which are </w:t>
      </w:r>
      <w:proofErr w:type="gramStart"/>
      <w:r>
        <w:t>duly noted</w:t>
      </w:r>
      <w:proofErr w:type="gramEnd"/>
      <w:r>
        <w:t>, and the requirements and suggestions will be promptly and faithfully complied with as speedily as circumstances will permit.</w:t>
      </w:r>
    </w:p>
    <w:p w:rsidR="00CF207C" w:rsidRDefault="00CF207C" w:rsidP="00CF207C">
      <w:pPr>
        <w:pStyle w:val="NormalWeb"/>
        <w:ind w:firstLine="720"/>
        <w:jc w:val="both"/>
      </w:pPr>
      <w:r>
        <w:t>Major Holeman is at present on his way to</w:t>
      </w:r>
    </w:p>
    <w:p w:rsidR="00CF207C" w:rsidRDefault="00CF207C" w:rsidP="00CF207C">
      <w:pPr>
        <w:pStyle w:val="NormalWeb"/>
        <w:jc w:val="both"/>
      </w:pPr>
      <w:r>
        <w:t xml:space="preserve">Carson Valley, but may be back before    </w:t>
      </w:r>
      <w:proofErr w:type="spellStart"/>
      <w:r>
        <w:t>Mr</w:t>
      </w:r>
      <w:proofErr w:type="spellEnd"/>
      <w:r>
        <w:t xml:space="preserve">   Bedell</w:t>
      </w:r>
    </w:p>
    <w:p w:rsidR="00CF207C" w:rsidRDefault="00CF207C" w:rsidP="00CF207C">
      <w:pPr>
        <w:pStyle w:val="NormalWeb"/>
        <w:jc w:val="both"/>
      </w:pPr>
      <w:r>
        <w:t xml:space="preserve">arrives. From the fact of </w:t>
      </w:r>
      <w:proofErr w:type="spellStart"/>
      <w:r>
        <w:t>there</w:t>
      </w:r>
      <w:proofErr w:type="spellEnd"/>
      <w:r>
        <w:t xml:space="preserve"> </w:t>
      </w:r>
      <w:proofErr w:type="gramStart"/>
      <w:r>
        <w:t>having  been</w:t>
      </w:r>
      <w:proofErr w:type="gramEnd"/>
      <w:r>
        <w:t xml:space="preserve"> no appropriations</w:t>
      </w:r>
    </w:p>
    <w:p w:rsidR="00CF207C" w:rsidRDefault="00CF207C" w:rsidP="00CF207C">
      <w:pPr>
        <w:pStyle w:val="NormalWeb"/>
        <w:jc w:val="both"/>
      </w:pPr>
      <w:r>
        <w:t xml:space="preserve">until lately, to defray any expenses by this </w:t>
      </w:r>
      <w:proofErr w:type="spellStart"/>
      <w:r>
        <w:t>Superintendency</w:t>
      </w:r>
      <w:proofErr w:type="spellEnd"/>
      <w:r>
        <w:t>,</w:t>
      </w:r>
    </w:p>
    <w:p w:rsidR="00CF207C" w:rsidRDefault="00CF207C" w:rsidP="00CF207C">
      <w:pPr>
        <w:pStyle w:val="NormalWeb"/>
        <w:jc w:val="both"/>
      </w:pPr>
      <w:r>
        <w:t xml:space="preserve">the number of employees is very </w:t>
      </w:r>
      <w:proofErr w:type="gramStart"/>
      <w:r>
        <w:t>limited,   </w:t>
      </w:r>
      <w:proofErr w:type="gramEnd"/>
      <w:r>
        <w:t>     still as some of them</w:t>
      </w:r>
    </w:p>
    <w:p w:rsidR="00CF207C" w:rsidRDefault="00CF207C" w:rsidP="00CF207C">
      <w:pPr>
        <w:pStyle w:val="NormalWeb"/>
        <w:jc w:val="both"/>
      </w:pPr>
      <w:r>
        <w:t>reside quite a distance from this City</w:t>
      </w:r>
    </w:p>
    <w:p w:rsidR="00CF207C" w:rsidRDefault="00CF207C" w:rsidP="00CF207C">
      <w:pPr>
        <w:pStyle w:val="NormalWeb"/>
        <w:jc w:val="both"/>
      </w:pPr>
      <w:r>
        <w:t>be able to furnish you the required list until my               Report</w:t>
      </w:r>
    </w:p>
    <w:p w:rsidR="00CF207C" w:rsidRDefault="00CF207C" w:rsidP="00CF207C">
      <w:pPr>
        <w:pStyle w:val="NormalWeb"/>
        <w:jc w:val="both"/>
      </w:pPr>
      <w:r>
        <w:t>for the Quarter ending September 30th.</w:t>
      </w:r>
    </w:p>
    <w:p w:rsidR="00CF207C" w:rsidRDefault="00CF207C" w:rsidP="00CF207C">
      <w:pPr>
        <w:pStyle w:val="NormalWeb"/>
        <w:jc w:val="both"/>
      </w:pPr>
      <w:r>
        <w:t>I hope you will</w:t>
      </w:r>
    </w:p>
    <w:p w:rsidR="00CF207C" w:rsidRDefault="00CF207C" w:rsidP="00CF207C">
      <w:pPr>
        <w:pStyle w:val="NormalWeb"/>
        <w:jc w:val="both"/>
      </w:pPr>
      <w:r>
        <w:t>accompanying my Quarterly Report</w:t>
      </w:r>
    </w:p>
    <w:p w:rsidR="00CF207C" w:rsidRDefault="00CF207C" w:rsidP="00CF207C">
      <w:pPr>
        <w:pStyle w:val="NormalWeb"/>
        <w:jc w:val="both"/>
      </w:pPr>
      <w:r>
        <w:t>I have spared no pains</w:t>
      </w:r>
    </w:p>
    <w:p w:rsidR="00CF207C" w:rsidRDefault="00CF207C" w:rsidP="00CF207C">
      <w:pPr>
        <w:pStyle w:val="NormalWeb"/>
        <w:jc w:val="both"/>
      </w:pPr>
      <w:r>
        <w:t>requirements of your Department</w:t>
      </w:r>
    </w:p>
    <w:p w:rsidR="00CF207C" w:rsidRDefault="00CF207C" w:rsidP="00CF207C">
      <w:pPr>
        <w:pStyle w:val="NormalWeb"/>
        <w:jc w:val="both"/>
      </w:pPr>
      <w:r>
        <w:t xml:space="preserve">me, and according to </w:t>
      </w:r>
      <w:proofErr w:type="gramStart"/>
      <w:r>
        <w:t>my</w:t>
      </w:r>
      <w:proofErr w:type="gramEnd"/>
    </w:p>
    <w:p w:rsidR="00CF207C" w:rsidRDefault="00CF207C" w:rsidP="00CF207C">
      <w:pPr>
        <w:pStyle w:val="NormalWeb"/>
        <w:jc w:val="both"/>
      </w:pPr>
      <w:r>
        <w:t>and the duties of your Office.</w:t>
      </w:r>
    </w:p>
    <w:p w:rsidR="00CF207C" w:rsidRDefault="00CF207C" w:rsidP="00CF207C">
      <w:pPr>
        <w:pStyle w:val="NormalWeb"/>
        <w:jc w:val="both"/>
      </w:pPr>
      <w:r>
        <w:t>or want of form                                                                                                           all</w:t>
      </w:r>
    </w:p>
    <w:p w:rsidR="00CF207C" w:rsidRDefault="00CF207C" w:rsidP="00CF207C">
      <w:pPr>
        <w:pStyle w:val="NormalWeb"/>
        <w:jc w:val="both"/>
      </w:pPr>
      <w:r>
        <w:t>complied with.</w:t>
      </w:r>
    </w:p>
    <w:p w:rsidR="00CF207C" w:rsidRDefault="00CF207C" w:rsidP="00CF207C">
      <w:pPr>
        <w:pStyle w:val="NormalWeb"/>
        <w:ind w:firstLine="720"/>
        <w:jc w:val="both"/>
      </w:pPr>
      <w:r>
        <w:t>On the 18th inst. the                                       Indians, some of        the</w:t>
      </w:r>
    </w:p>
    <w:p w:rsidR="00CF207C" w:rsidRDefault="00CF207C" w:rsidP="00CF207C">
      <w:pPr>
        <w:pStyle w:val="NormalWeb"/>
        <w:jc w:val="both"/>
      </w:pPr>
      <w:r>
        <w:t>Utah Chiefs began</w:t>
      </w:r>
    </w:p>
    <w:p w:rsidR="00CF207C" w:rsidRDefault="00CF207C" w:rsidP="00CF207C">
      <w:pPr>
        <w:pStyle w:val="NormalWeb"/>
        <w:jc w:val="both"/>
      </w:pPr>
      <w:r>
        <w:t>upon the settlements in Utah                                                                          Counties,</w:t>
      </w:r>
    </w:p>
    <w:p w:rsidR="00CF207C" w:rsidRDefault="00CF207C" w:rsidP="00CF207C">
      <w:pPr>
        <w:pStyle w:val="NormalWeb"/>
        <w:jc w:val="both"/>
      </w:pPr>
      <w:r>
        <w:t>killed one man, and wounded</w:t>
      </w:r>
    </w:p>
    <w:p w:rsidR="00CF207C" w:rsidRDefault="00CF207C" w:rsidP="00CF207C">
      <w:pPr>
        <w:pStyle w:val="NormalWeb"/>
        <w:jc w:val="both"/>
      </w:pPr>
      <w:r>
        <w:t>and killing Cattle and Horses</w:t>
      </w:r>
    </w:p>
    <w:p w:rsidR="00CF207C" w:rsidRDefault="00CF207C" w:rsidP="00CF207C">
      <w:pPr>
        <w:pStyle w:val="NormalWeb"/>
        <w:jc w:val="both"/>
      </w:pPr>
    </w:p>
    <w:p w:rsidR="00CF207C" w:rsidRDefault="00CF207C" w:rsidP="00CF207C">
      <w:pPr>
        <w:pStyle w:val="NormalWeb"/>
        <w:ind w:firstLine="2160"/>
        <w:jc w:val="both"/>
      </w:pPr>
      <w:r>
        <w:t xml:space="preserve">do not </w:t>
      </w:r>
      <w:proofErr w:type="gramStart"/>
      <w:r>
        <w:t>as yet</w:t>
      </w:r>
      <w:proofErr w:type="gramEnd"/>
    </w:p>
    <w:p w:rsidR="00CF207C" w:rsidRDefault="00CF207C" w:rsidP="00CF207C">
      <w:pPr>
        <w:pStyle w:val="NormalWeb"/>
        <w:ind w:firstLine="1440"/>
        <w:jc w:val="both"/>
      </w:pPr>
      <w:r>
        <w:t>and defending property</w:t>
      </w:r>
    </w:p>
    <w:p w:rsidR="00CF207C" w:rsidRDefault="00CF207C" w:rsidP="00CF207C">
      <w:pPr>
        <w:pStyle w:val="NormalWeb"/>
        <w:ind w:firstLine="1440"/>
        <w:jc w:val="both"/>
      </w:pPr>
      <w:r>
        <w:t>I have thus far acknowledged</w:t>
      </w:r>
    </w:p>
    <w:p w:rsidR="00CF207C" w:rsidRDefault="00CF207C" w:rsidP="00CF207C">
      <w:pPr>
        <w:pStyle w:val="NormalWeb"/>
        <w:jc w:val="both"/>
      </w:pPr>
      <w:r>
        <w:t>using that conciliatory policy that</w:t>
      </w:r>
    </w:p>
    <w:p w:rsidR="00CF207C" w:rsidRDefault="00CF207C" w:rsidP="00CF207C">
      <w:pPr>
        <w:pStyle w:val="NormalWeb"/>
        <w:jc w:val="both"/>
      </w:pPr>
      <w:r>
        <w:t>best, hoping that hostilities will soon</w:t>
      </w:r>
    </w:p>
    <w:p w:rsidR="00CF207C" w:rsidRDefault="00CF207C" w:rsidP="00CF207C">
      <w:pPr>
        <w:pStyle w:val="NormalWeb"/>
        <w:jc w:val="both"/>
      </w:pPr>
    </w:p>
    <w:p w:rsidR="00CF207C" w:rsidRDefault="00CF207C" w:rsidP="00CF207C">
      <w:pPr>
        <w:pStyle w:val="NormalWeb"/>
        <w:jc w:val="both"/>
      </w:pPr>
      <w:r>
        <w:t>                                                             I have the honor to be</w:t>
      </w:r>
    </w:p>
    <w:p w:rsidR="00CF207C" w:rsidRDefault="00CF207C" w:rsidP="00CF207C">
      <w:pPr>
        <w:pStyle w:val="NormalWeb"/>
        <w:jc w:val="both"/>
      </w:pPr>
      <w:r>
        <w:t>                                                               Most Respectfully</w:t>
      </w:r>
    </w:p>
    <w:p w:rsidR="00CF207C" w:rsidRDefault="00CF207C" w:rsidP="00CF207C">
      <w:pPr>
        <w:pStyle w:val="NormalWeb"/>
        <w:ind w:firstLine="5040"/>
        <w:jc w:val="both"/>
      </w:pPr>
      <w:r>
        <w:t xml:space="preserve">Your </w:t>
      </w:r>
      <w:proofErr w:type="spellStart"/>
      <w:r>
        <w:t>Obt</w:t>
      </w:r>
      <w:proofErr w:type="spellEnd"/>
      <w:r>
        <w:t xml:space="preserve">. </w:t>
      </w:r>
      <w:proofErr w:type="spellStart"/>
      <w:r>
        <w:t>Svt</w:t>
      </w:r>
      <w:proofErr w:type="spellEnd"/>
      <w:r>
        <w:t>.</w:t>
      </w:r>
    </w:p>
    <w:p w:rsidR="00CF207C" w:rsidRDefault="00CF207C" w:rsidP="00CF207C">
      <w:pPr>
        <w:pStyle w:val="NormalWeb"/>
        <w:ind w:firstLine="3600"/>
        <w:jc w:val="both"/>
      </w:pPr>
      <w:r>
        <w:t>   Signed            Brigham Young</w:t>
      </w:r>
    </w:p>
    <w:p w:rsidR="00CF207C" w:rsidRDefault="00CF207C" w:rsidP="00CF207C">
      <w:pPr>
        <w:pStyle w:val="NormalWeb"/>
      </w:pPr>
    </w:p>
    <w:p w:rsidR="00CF207C" w:rsidRDefault="00CF207C" w:rsidP="00CF207C">
      <w:pPr>
        <w:pStyle w:val="NormalWeb"/>
        <w:ind w:firstLine="3600"/>
        <w:jc w:val="both"/>
      </w:pPr>
      <w:r>
        <w:t>Governor, &amp; Ex Officio Supt Indian Affairs</w:t>
      </w:r>
    </w:p>
    <w:p w:rsidR="00CF207C" w:rsidRDefault="00CF207C" w:rsidP="00CF207C">
      <w:pPr>
        <w:pStyle w:val="NormalWeb"/>
        <w:ind w:firstLine="5760"/>
        <w:jc w:val="both"/>
      </w:pPr>
      <w:r>
        <w:t>Utah Territory</w:t>
      </w:r>
    </w:p>
    <w:p w:rsidR="00FD0313" w:rsidRDefault="00FD0313">
      <w:bookmarkStart w:id="0" w:name="_GoBack"/>
      <w:bookmarkEnd w:id="0"/>
    </w:p>
    <w:sectPr w:rsidR="00FD03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07C"/>
    <w:rsid w:val="00CF207C"/>
    <w:rsid w:val="00FD0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AB7ED9-F7C7-4341-A286-43376814E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F2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1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1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0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Wesley Long</dc:creator>
  <cp:keywords/>
  <dc:description/>
  <cp:lastModifiedBy>Wesley Long</cp:lastModifiedBy>
  <cp:revision>1</cp:revision>
  <dcterms:created xsi:type="dcterms:W3CDTF">2019-07-16T23:16:00Z</dcterms:created>
  <dcterms:modified xsi:type="dcterms:W3CDTF">2019-07-16T23:17:00Z</dcterms:modified>
</cp:coreProperties>
</file>