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F28" w:rsidRDefault="007C6F28" w:rsidP="007C6F28">
      <w:pPr>
        <w:pStyle w:val="NormalWeb"/>
        <w:ind w:firstLine="4320"/>
        <w:jc w:val="both"/>
      </w:pPr>
      <w:r>
        <w:t xml:space="preserve">Great Salt Lake </w:t>
      </w:r>
      <w:proofErr w:type="gramStart"/>
      <w:r>
        <w:t>City,  June</w:t>
      </w:r>
      <w:proofErr w:type="gramEnd"/>
      <w:r>
        <w:t>  15/53</w:t>
      </w:r>
    </w:p>
    <w:p w:rsidR="007C6F28" w:rsidRDefault="007C6F28" w:rsidP="007C6F28">
      <w:pPr>
        <w:pStyle w:val="NormalWeb"/>
        <w:jc w:val="both"/>
      </w:pPr>
    </w:p>
    <w:p w:rsidR="007C6F28" w:rsidRDefault="007C6F28" w:rsidP="007C6F28">
      <w:pPr>
        <w:pStyle w:val="NormalWeb"/>
        <w:jc w:val="both"/>
      </w:pPr>
      <w:r>
        <w:t>Dear Brother,</w:t>
      </w:r>
    </w:p>
    <w:p w:rsidR="007C6F28" w:rsidRDefault="007C6F28" w:rsidP="007C6F28">
      <w:pPr>
        <w:pStyle w:val="NormalWeb"/>
        <w:ind w:firstLine="1440"/>
        <w:jc w:val="both"/>
      </w:pPr>
      <w:r>
        <w:t>As the Mail is about closing, we shall omit writing about the News Weather &amp;c, as you can learn all these matters in the Deseret News, which Doctor Richards is sending by the mail</w:t>
      </w:r>
    </w:p>
    <w:p w:rsidR="007C6F28" w:rsidRDefault="007C6F28" w:rsidP="007C6F28">
      <w:pPr>
        <w:pStyle w:val="NormalWeb"/>
        <w:ind w:left="720" w:firstLine="720"/>
        <w:jc w:val="both"/>
      </w:pPr>
      <w:r>
        <w:t>The last Cal        Mail brought many letters from       the</w:t>
      </w:r>
    </w:p>
    <w:p w:rsidR="007C6F28" w:rsidRDefault="007C6F28" w:rsidP="007C6F28">
      <w:pPr>
        <w:pStyle w:val="NormalWeb"/>
        <w:jc w:val="both"/>
      </w:pPr>
      <w:r>
        <w:t>Islands to brethren in this City, from which we learn of your    [?]      welfare &amp; Success, as also of your privations and hardships which you appear to bear without murmuring, like good soldiers.</w:t>
      </w:r>
    </w:p>
    <w:p w:rsidR="007C6F28" w:rsidRDefault="007C6F28" w:rsidP="007C6F28">
      <w:pPr>
        <w:pStyle w:val="NormalWeb"/>
        <w:ind w:left="720" w:firstLine="720"/>
        <w:jc w:val="both"/>
      </w:pPr>
      <w:r>
        <w:t xml:space="preserve">We also understand that the natives have the spirit of           </w:t>
      </w:r>
    </w:p>
    <w:p w:rsidR="007C6F28" w:rsidRDefault="007C6F28" w:rsidP="007C6F28">
      <w:pPr>
        <w:pStyle w:val="NormalWeb"/>
        <w:jc w:val="both"/>
      </w:pPr>
      <w:r>
        <w:t>gathering, though you have not particularly preached it, in that you have done right, as also in all things, so far as we know.</w:t>
      </w:r>
    </w:p>
    <w:p w:rsidR="007C6F28" w:rsidRDefault="007C6F28" w:rsidP="007C6F28">
      <w:pPr>
        <w:pStyle w:val="NormalWeb"/>
        <w:ind w:firstLine="720"/>
        <w:jc w:val="both"/>
      </w:pPr>
      <w:r>
        <w:t>You will doubtless by this spirit be counselled and there</w:t>
      </w:r>
    </w:p>
    <w:p w:rsidR="007C6F28" w:rsidRDefault="007C6F28" w:rsidP="007C6F28">
      <w:pPr>
        <w:pStyle w:val="NormalWeb"/>
        <w:jc w:val="both"/>
      </w:pPr>
      <w:r>
        <w:t>counsel that you teach the native brethren to be patient--quiet, forbearing in their conduct and conversation, to   [?]       up the principles of eternal truth as fast as they can comprehend them, hold them above all earthly price, &amp; abide the providence of the Lord in opening</w:t>
      </w:r>
    </w:p>
    <w:p w:rsidR="007C6F28" w:rsidRDefault="007C6F28" w:rsidP="007C6F28">
      <w:pPr>
        <w:pStyle w:val="NormalWeb"/>
        <w:jc w:val="both"/>
      </w:pPr>
      <w:r>
        <w:t xml:space="preserve">a way for their </w:t>
      </w:r>
      <w:proofErr w:type="spellStart"/>
      <w:proofErr w:type="gramStart"/>
      <w:r>
        <w:t>deliverance,in</w:t>
      </w:r>
      <w:proofErr w:type="spellEnd"/>
      <w:proofErr w:type="gramEnd"/>
      <w:r>
        <w:t xml:space="preserve"> the meantime I will suggest that</w:t>
      </w:r>
    </w:p>
    <w:p w:rsidR="007C6F28" w:rsidRDefault="007C6F28" w:rsidP="007C6F28">
      <w:pPr>
        <w:pStyle w:val="NormalWeb"/>
        <w:jc w:val="both"/>
      </w:pPr>
      <w:r>
        <w:t xml:space="preserve">if </w:t>
      </w:r>
      <w:proofErr w:type="gramStart"/>
      <w:r>
        <w:t>possible</w:t>
      </w:r>
      <w:proofErr w:type="gramEnd"/>
      <w:r>
        <w:t xml:space="preserve"> you obtain a fitting Island or portion of an Island where the brethren can collect in peace          [?]</w:t>
      </w:r>
    </w:p>
    <w:p w:rsidR="007C6F28" w:rsidRDefault="007C6F28" w:rsidP="007C6F28">
      <w:pPr>
        <w:pStyle w:val="NormalWeb"/>
        <w:jc w:val="both"/>
      </w:pPr>
      <w:r>
        <w:t>it might be much pleasanter for them and they be better able to prepare themselves for gathering to this continent when          the way</w:t>
      </w:r>
    </w:p>
    <w:p w:rsidR="007C6F28" w:rsidRDefault="007C6F28" w:rsidP="007C6F28">
      <w:pPr>
        <w:pStyle w:val="NormalWeb"/>
        <w:jc w:val="both"/>
      </w:pPr>
      <w:r>
        <w:t>shall open.</w:t>
      </w:r>
    </w:p>
    <w:p w:rsidR="007C6F28" w:rsidRDefault="007C6F28" w:rsidP="007C6F28">
      <w:pPr>
        <w:pStyle w:val="NormalWeb"/>
        <w:ind w:firstLine="4320"/>
        <w:jc w:val="both"/>
      </w:pPr>
      <w:r>
        <w:t>In haste</w:t>
      </w:r>
    </w:p>
    <w:p w:rsidR="007C6F28" w:rsidRDefault="007C6F28" w:rsidP="007C6F28">
      <w:pPr>
        <w:pStyle w:val="NormalWeb"/>
        <w:ind w:firstLine="2160"/>
        <w:jc w:val="both"/>
      </w:pPr>
      <w:r>
        <w:t>I Remain Your Brother in the Gospel of Christ</w:t>
      </w:r>
    </w:p>
    <w:p w:rsidR="007C6F28" w:rsidRDefault="007C6F28" w:rsidP="007C6F28">
      <w:pPr>
        <w:pStyle w:val="NormalWeb"/>
        <w:jc w:val="both"/>
      </w:pPr>
      <w:r>
        <w:t>                                                                 Brigham Young</w:t>
      </w:r>
    </w:p>
    <w:p w:rsidR="007C6F28" w:rsidRDefault="007C6F28" w:rsidP="007C6F28">
      <w:pPr>
        <w:pStyle w:val="NormalWeb"/>
        <w:jc w:val="both"/>
      </w:pPr>
      <w:r>
        <w:t>to</w:t>
      </w:r>
    </w:p>
    <w:p w:rsidR="007C6F28" w:rsidRDefault="007C6F28" w:rsidP="007C6F28">
      <w:pPr>
        <w:pStyle w:val="NormalWeb"/>
        <w:ind w:firstLine="720"/>
        <w:jc w:val="both"/>
      </w:pPr>
      <w:r>
        <w:t>Mr. George Q. Cannon</w:t>
      </w:r>
    </w:p>
    <w:p w:rsidR="007C6F28" w:rsidRDefault="007C6F28" w:rsidP="007C6F28">
      <w:pPr>
        <w:pStyle w:val="NormalWeb"/>
        <w:ind w:firstLine="1440"/>
        <w:jc w:val="both"/>
      </w:pPr>
      <w:r>
        <w:t>Honolulu</w:t>
      </w:r>
    </w:p>
    <w:p w:rsidR="007C6F28" w:rsidRDefault="007C6F28" w:rsidP="007C6F28">
      <w:pPr>
        <w:pStyle w:val="NormalWeb"/>
        <w:ind w:firstLine="1440"/>
        <w:jc w:val="both"/>
      </w:pPr>
      <w:r>
        <w:t>Sandwich Islands</w:t>
      </w:r>
    </w:p>
    <w:p w:rsidR="00DA504C" w:rsidRDefault="00DA504C">
      <w:bookmarkStart w:id="0" w:name="_GoBack"/>
      <w:bookmarkEnd w:id="0"/>
    </w:p>
    <w:sectPr w:rsidR="00DA50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F28"/>
    <w:rsid w:val="007C6F28"/>
    <w:rsid w:val="00DA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D41996-20A2-48F5-A37B-2B36CD938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6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7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1</cp:revision>
  <dcterms:created xsi:type="dcterms:W3CDTF">2019-07-18T19:09:00Z</dcterms:created>
  <dcterms:modified xsi:type="dcterms:W3CDTF">2019-07-18T19:10:00Z</dcterms:modified>
</cp:coreProperties>
</file>