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7A6A" w14:textId="77777777" w:rsidR="001D1423" w:rsidRDefault="001D1423" w:rsidP="001D1423">
      <w:pPr>
        <w:pStyle w:val="NormalWeb"/>
        <w:jc w:val="both"/>
      </w:pPr>
      <w:r>
        <w:t>REMARKS</w:t>
      </w:r>
    </w:p>
    <w:p w14:paraId="6474DDDE" w14:textId="77777777" w:rsidR="001D1423" w:rsidRDefault="001D1423" w:rsidP="001D1423">
      <w:pPr>
        <w:pStyle w:val="NormalWeb"/>
        <w:ind w:firstLine="720"/>
        <w:jc w:val="both"/>
      </w:pPr>
      <w:r>
        <w:t>      By President Brigham Young.  Tabernacle.  Sunday morning</w:t>
      </w:r>
    </w:p>
    <w:p w14:paraId="727071AD" w14:textId="77777777" w:rsidR="001D1423" w:rsidRDefault="001D1423" w:rsidP="001D1423">
      <w:pPr>
        <w:pStyle w:val="NormalWeb"/>
        <w:jc w:val="both"/>
      </w:pPr>
      <w:r>
        <w:t>                                                                   June 10, 1855.</w:t>
      </w:r>
    </w:p>
    <w:p w14:paraId="5EC5FD7F" w14:textId="77777777" w:rsidR="001D1423" w:rsidRDefault="001D1423" w:rsidP="001D1423">
      <w:pPr>
        <w:pStyle w:val="NormalWeb"/>
        <w:ind w:firstLine="3600"/>
        <w:jc w:val="both"/>
      </w:pPr>
      <w:r>
        <w:t xml:space="preserve">(Reported </w:t>
      </w:r>
      <w:proofErr w:type="gramStart"/>
      <w:r>
        <w:t>By</w:t>
      </w:r>
      <w:proofErr w:type="gramEnd"/>
      <w:r>
        <w:t xml:space="preserve"> J. V. Long.)</w:t>
      </w:r>
    </w:p>
    <w:p w14:paraId="6C9AD085" w14:textId="77777777" w:rsidR="001D1423" w:rsidRDefault="001D1423" w:rsidP="001D1423">
      <w:pPr>
        <w:pStyle w:val="NormalWeb"/>
        <w:jc w:val="both"/>
      </w:pPr>
      <w:bookmarkStart w:id="0" w:name="_GoBack"/>
      <w:bookmarkEnd w:id="0"/>
    </w:p>
    <w:p w14:paraId="0A3E60ED" w14:textId="77777777" w:rsidR="001D1423" w:rsidRDefault="001D1423" w:rsidP="001D1423">
      <w:pPr>
        <w:pStyle w:val="NormalWeb"/>
        <w:ind w:firstLine="720"/>
        <w:jc w:val="both"/>
      </w:pPr>
      <w:r>
        <w:t xml:space="preserve">It is not qui e time to dismiss yet, I thought I would say a few words.  I am happy for the privilege of hearing from one of the brethren from the Sandwich Islands.  I think it is the first time that I have heard one of them speak upon the situation of the inhabitants of those Islands, though some have spoken respecting them, perhaps bro. George Cannon made mention of </w:t>
      </w:r>
      <w:proofErr w:type="gramStart"/>
      <w:r>
        <w:t>them</w:t>
      </w:r>
      <w:proofErr w:type="gramEnd"/>
      <w:r>
        <w:t xml:space="preserve"> but I was not present.</w:t>
      </w:r>
    </w:p>
    <w:p w14:paraId="16191913" w14:textId="77777777" w:rsidR="001D1423" w:rsidRDefault="001D1423" w:rsidP="001D1423">
      <w:pPr>
        <w:pStyle w:val="NormalWeb"/>
        <w:ind w:firstLine="720"/>
        <w:jc w:val="both"/>
      </w:pPr>
      <w:r>
        <w:t xml:space="preserve">While Bro.  Lawson was speaking of those people respecting their being of the house of Israel it was not new to my understanding.  We learned long ago from the prophet, </w:t>
      </w:r>
      <w:proofErr w:type="spellStart"/>
      <w:r>
        <w:t>meazurably</w:t>
      </w:r>
      <w:proofErr w:type="spellEnd"/>
      <w:r>
        <w:t xml:space="preserve">, how those Islands became settled.  They are a part and portion of the Nephites and Lamanites, they are of the house of </w:t>
      </w:r>
      <w:proofErr w:type="spellStart"/>
      <w:r>
        <w:t>lsrael</w:t>
      </w:r>
      <w:proofErr w:type="spellEnd"/>
      <w:r>
        <w:t xml:space="preserve">.  I still feel to say that I am happy to hear Bro.  Lawson's voice for the first time in public I </w:t>
      </w:r>
      <w:proofErr w:type="spellStart"/>
      <w:r>
        <w:t>beleive</w:t>
      </w:r>
      <w:proofErr w:type="spellEnd"/>
      <w:r>
        <w:t xml:space="preserve"> since I have known him, and I have known him for many years.  He labors under some disadvantages here, for I presume he never spoke to a congregation in his native tongue, though I do not know but he preached before he left England.  I think he has given a delightful detail of the feelings of those among whom he has traveled, </w:t>
      </w:r>
      <w:proofErr w:type="gramStart"/>
      <w:r>
        <w:t>and also</w:t>
      </w:r>
      <w:proofErr w:type="gramEnd"/>
      <w:r>
        <w:t xml:space="preserve"> of his feelings.  He testifies </w:t>
      </w:r>
      <w:proofErr w:type="gramStart"/>
      <w:r>
        <w:t>pretty strongly</w:t>
      </w:r>
      <w:proofErr w:type="gramEnd"/>
      <w:r>
        <w:t xml:space="preserve"> to this great delusion called Mormonism.  Rather </w:t>
      </w:r>
      <w:proofErr w:type="spellStart"/>
      <w:r>
        <w:t>deverting</w:t>
      </w:r>
      <w:proofErr w:type="spellEnd"/>
      <w:r>
        <w:t xml:space="preserve"> that all the faith enjoyed by the natives and their priests, and all the faith of </w:t>
      </w:r>
      <w:proofErr w:type="spellStart"/>
      <w:r>
        <w:t>tha</w:t>
      </w:r>
      <w:proofErr w:type="spellEnd"/>
      <w:r>
        <w:t xml:space="preserve"> sectarian priests had not power to pray him to death, but it appears that the old priest had power to pray himself to death, and according to the faith of the world the sooner a man dies the better.</w:t>
      </w:r>
    </w:p>
    <w:p w14:paraId="5BE3B17C" w14:textId="77777777" w:rsidR="001D1423" w:rsidRDefault="001D1423" w:rsidP="001D1423">
      <w:pPr>
        <w:pStyle w:val="NormalWeb"/>
        <w:ind w:firstLine="720"/>
        <w:jc w:val="both"/>
      </w:pPr>
      <w:r>
        <w:t>You recollect that our former religion taught us that a man upon the gallows may repent, get salvation, and go right to glory, but our fanaticism, as the world term it, and our religion, and that which we have got from the Book of Mormon, Book of Doctrine and Covenants, and all that we have received by the relations of God teaches us no such doctrine.  But I think it was as well for the old priest to die when he did, for he was as well prepared then as he ever would have been.</w:t>
      </w:r>
    </w:p>
    <w:p w14:paraId="491CDC1B" w14:textId="77777777" w:rsidR="001D1423" w:rsidRDefault="001D1423" w:rsidP="001D1423">
      <w:pPr>
        <w:pStyle w:val="NormalWeb"/>
        <w:ind w:firstLine="720"/>
        <w:jc w:val="both"/>
      </w:pPr>
      <w:r>
        <w:t xml:space="preserve">Rather disheartening that they had not power to pray the Mormons to death, but it will do very well.  Look over this great delusion that I behold here </w:t>
      </w:r>
      <w:proofErr w:type="spellStart"/>
      <w:r>
        <w:t>to day</w:t>
      </w:r>
      <w:proofErr w:type="spellEnd"/>
      <w:r>
        <w:t xml:space="preserve">! What a lamentable fact it is that Christians, a few of the old darling Mother Church will embrace it, but all the daughters that have left the family wherever those Mormons elders </w:t>
      </w:r>
      <w:proofErr w:type="gramStart"/>
      <w:r>
        <w:t>go, and</w:t>
      </w:r>
      <w:proofErr w:type="gramEnd"/>
      <w:r>
        <w:t xml:space="preserve"> can get the privilege of laying their doctrines before the family they are sure to embrace it.  What a lamentable fact it is when we cast our eyes over this vast delusion; what shall be done with the </w:t>
      </w:r>
      <w:proofErr w:type="gramStart"/>
      <w:r>
        <w:t>Mormons?--</w:t>
      </w:r>
      <w:proofErr w:type="gramEnd"/>
      <w:r>
        <w:t xml:space="preserve"> How can we endure this delusion!  It is astonishing what very rapid progress it is making, going from land to land and from sea to sea, from nation to nation, tearing to </w:t>
      </w:r>
      <w:proofErr w:type="spellStart"/>
      <w:r>
        <w:t>peices</w:t>
      </w:r>
      <w:proofErr w:type="spellEnd"/>
      <w:r>
        <w:t xml:space="preserve"> the church of England, and there is no argument against it.  They send out all their artillery against it, it falls at the feet of the most obscure foe that has been sent to preach.  The Boys that have been brought up at the factories from five years old, boys who have worked at the  sledge,  and they have been brought up to works  in the factories at various kinds of mechanism, and when these very boys are sent out to preach the Gospel all the priests of the day are not capable of standing before them upon principles of religion and philosophy.  What a </w:t>
      </w:r>
      <w:proofErr w:type="spellStart"/>
      <w:r>
        <w:t>pitty</w:t>
      </w:r>
      <w:proofErr w:type="spellEnd"/>
      <w:r>
        <w:t xml:space="preserve"> it is to give to a pure delusion tact, talent, knowledge and wisdom to confound the wisdom of the wise wherever they go, wherever they are upon the </w:t>
      </w:r>
      <w:proofErr w:type="spellStart"/>
      <w:r>
        <w:t>lslands</w:t>
      </w:r>
      <w:proofErr w:type="spellEnd"/>
      <w:r>
        <w:t xml:space="preserve"> of the sea, among the learned, among the ignorant, among the Doctors or lawyers, or judges, wherever they are upon the face of the whole earth and can get an opportunity of setting this delusion </w:t>
      </w:r>
      <w:proofErr w:type="spellStart"/>
      <w:r>
        <w:t>hefore</w:t>
      </w:r>
      <w:proofErr w:type="spellEnd"/>
      <w:r>
        <w:t xml:space="preserve"> the people there is a certain class that will embrace it.  What shall be done with these poor, miserable </w:t>
      </w:r>
      <w:proofErr w:type="spellStart"/>
      <w:r>
        <w:t>Mormonsm</w:t>
      </w:r>
      <w:proofErr w:type="spellEnd"/>
      <w:r>
        <w:t xml:space="preserve">? Philosophy, argument, the scriptures of the old and new testaments cannot put them down, and they say they have prophets, and the bible teaches that whenever the Church of Christ is upon the earth that they have prophets, and the new testament teaches us </w:t>
      </w:r>
      <w:proofErr w:type="spellStart"/>
      <w:r>
        <w:t>postively</w:t>
      </w:r>
      <w:proofErr w:type="spellEnd"/>
      <w:r>
        <w:t xml:space="preserve"> that it is based and built upon them and its foundation is Apostles and prophets.  What shall we do?  We don't </w:t>
      </w:r>
      <w:proofErr w:type="spellStart"/>
      <w:r>
        <w:t>beleive</w:t>
      </w:r>
      <w:proofErr w:type="spellEnd"/>
      <w:r>
        <w:t xml:space="preserve"> in them, and it is no use to take the bible to them for their doctrine </w:t>
      </w:r>
      <w:proofErr w:type="spellStart"/>
      <w:r>
        <w:t>coinsides</w:t>
      </w:r>
      <w:proofErr w:type="spellEnd"/>
      <w:r>
        <w:t xml:space="preserve"> with it, it is the very essence of the old and new testaments.  And they say all kinds of things, and it is so foolish and </w:t>
      </w:r>
      <w:proofErr w:type="spellStart"/>
      <w:r>
        <w:t>rediculous</w:t>
      </w:r>
      <w:proofErr w:type="spellEnd"/>
      <w:r>
        <w:t xml:space="preserve">, it is astonishing what they </w:t>
      </w:r>
      <w:proofErr w:type="spellStart"/>
      <w:r>
        <w:t>beleive</w:t>
      </w:r>
      <w:proofErr w:type="spellEnd"/>
      <w:r>
        <w:t xml:space="preserve">.  They </w:t>
      </w:r>
      <w:proofErr w:type="spellStart"/>
      <w:r>
        <w:t>beleive</w:t>
      </w:r>
      <w:proofErr w:type="spellEnd"/>
      <w:r>
        <w:t xml:space="preserve"> in laying hands on the sick, that base, low degraded practice.  Why it has been done away for years and for centuries, and the sick are </w:t>
      </w:r>
      <w:proofErr w:type="gramStart"/>
      <w:r>
        <w:t>actually healed</w:t>
      </w:r>
      <w:proofErr w:type="gramEnd"/>
      <w:r>
        <w:t xml:space="preserve">.  And </w:t>
      </w:r>
      <w:proofErr w:type="spellStart"/>
      <w:r>
        <w:t>lere</w:t>
      </w:r>
      <w:proofErr w:type="spellEnd"/>
      <w:r>
        <w:t xml:space="preserve"> we hear the testimony of a man that the blind </w:t>
      </w:r>
      <w:proofErr w:type="gramStart"/>
      <w:r>
        <w:t>are</w:t>
      </w:r>
      <w:proofErr w:type="gramEnd"/>
      <w:r>
        <w:t xml:space="preserve"> healed How foolish that any person in the world should </w:t>
      </w:r>
      <w:proofErr w:type="spellStart"/>
      <w:r>
        <w:t>beleive</w:t>
      </w:r>
      <w:proofErr w:type="spellEnd"/>
      <w:r>
        <w:t xml:space="preserve"> in such doctrines.  But still we can do nothing with them for in ancient times the Lord used to heal the sick, the prophets and apostles used to go and administer to the sick and they would recover, and it is no use taking the new testament for </w:t>
      </w:r>
      <w:proofErr w:type="spellStart"/>
      <w:r>
        <w:t>there</w:t>
      </w:r>
      <w:proofErr w:type="spellEnd"/>
      <w:r>
        <w:t xml:space="preserve"> it says the apostles did it.</w:t>
      </w:r>
    </w:p>
    <w:p w14:paraId="7334CD86" w14:textId="77777777" w:rsidR="001D1423" w:rsidRDefault="001D1423" w:rsidP="001D1423">
      <w:pPr>
        <w:pStyle w:val="NormalWeb"/>
        <w:ind w:firstLine="720"/>
        <w:jc w:val="both"/>
      </w:pPr>
      <w:r>
        <w:t xml:space="preserve">And </w:t>
      </w:r>
      <w:proofErr w:type="gramStart"/>
      <w:r>
        <w:t>these poor, miserable, degraded race of beings</w:t>
      </w:r>
      <w:proofErr w:type="gramEnd"/>
      <w:r>
        <w:t xml:space="preserve"> are collecting themselves together, and say they are saints.  What will be done with these creatures?  They do not </w:t>
      </w:r>
      <w:proofErr w:type="spellStart"/>
      <w:r>
        <w:t>beleive</w:t>
      </w:r>
      <w:proofErr w:type="spellEnd"/>
      <w:r>
        <w:t xml:space="preserve"> in such a God as we sectarians do.  We </w:t>
      </w:r>
      <w:proofErr w:type="spellStart"/>
      <w:r>
        <w:t>beleive</w:t>
      </w:r>
      <w:proofErr w:type="spellEnd"/>
      <w:r>
        <w:t xml:space="preserve"> in a God without body, parts or passions, and I was going to say without principle or power, but these poor, foolish Mormons </w:t>
      </w:r>
      <w:proofErr w:type="spellStart"/>
      <w:r>
        <w:t>beleive</w:t>
      </w:r>
      <w:proofErr w:type="spellEnd"/>
      <w:r>
        <w:t xml:space="preserve"> in a God that has ears to hear, eyes to see, nose to scent, and hands to handle, arms to stretch out, and feet and legs, stomach and bowels, and that he is as perfect, and a great deal more perfect than any man upon the earth.  And then what foolish stuff to go to those foolish, poor people on those Islands, and they </w:t>
      </w:r>
      <w:proofErr w:type="spellStart"/>
      <w:r>
        <w:t>beleive</w:t>
      </w:r>
      <w:proofErr w:type="spellEnd"/>
      <w:r>
        <w:t xml:space="preserve"> it to be actually their duty, a duty they owe to the </w:t>
      </w:r>
      <w:proofErr w:type="gramStart"/>
      <w:r>
        <w:t>people,  And</w:t>
      </w:r>
      <w:proofErr w:type="gramEnd"/>
      <w:r>
        <w:t xml:space="preserve"> they think they ought to go those Missionaries over there and try to introduce civilization.  Why we send our missionaries over there and try to civilize the people.  Yes and when we would introduce the true principles of civilization they (those missionaries) try to introduce what they consider to be civilization with the poor native women, and this is the way they carry their work and religion among them, and they carry Lawyers and Judges among them and they will amalgamate the species and bring civilization, and make them like to themselves.  How fast do they increase?  Why anybody knows how much they increase in ten years.  Shall we say it is an increase?  </w:t>
      </w:r>
      <w:proofErr w:type="gramStart"/>
      <w:r>
        <w:t>Yes</w:t>
      </w:r>
      <w:proofErr w:type="gramEnd"/>
      <w:r>
        <w:t xml:space="preserve"> an increase into the tomb of three </w:t>
      </w:r>
      <w:proofErr w:type="spellStart"/>
      <w:r>
        <w:t>forths</w:t>
      </w:r>
      <w:proofErr w:type="spellEnd"/>
      <w:r>
        <w:t xml:space="preserve"> of the people by those very missionaries. Then say the sectarians we have our good missionaries and we have our good religion, and we do not </w:t>
      </w:r>
      <w:proofErr w:type="spellStart"/>
      <w:r>
        <w:t>beleive</w:t>
      </w:r>
      <w:proofErr w:type="spellEnd"/>
      <w:r>
        <w:t xml:space="preserve"> in a God that can see and hear.  We </w:t>
      </w:r>
      <w:proofErr w:type="spellStart"/>
      <w:r>
        <w:t>beleive</w:t>
      </w:r>
      <w:proofErr w:type="spellEnd"/>
      <w:r>
        <w:t xml:space="preserve"> in a God without body, parts and passions, high and </w:t>
      </w:r>
      <w:proofErr w:type="gramStart"/>
      <w:r>
        <w:t>lifted up</w:t>
      </w:r>
      <w:proofErr w:type="gramEnd"/>
      <w:r>
        <w:t xml:space="preserve"> on the top of that topless throne!  O thou that fills immensity, thou art the God for me, thou whose </w:t>
      </w:r>
      <w:proofErr w:type="spellStart"/>
      <w:r>
        <w:t>centre</w:t>
      </w:r>
      <w:proofErr w:type="spellEnd"/>
      <w:r>
        <w:t xml:space="preserve"> is </w:t>
      </w:r>
      <w:proofErr w:type="spellStart"/>
      <w:r>
        <w:t>no where</w:t>
      </w:r>
      <w:proofErr w:type="spellEnd"/>
      <w:r>
        <w:t xml:space="preserve"> and circumference everywhere go over and convert them, bring them to me.  Well what is he like?  I </w:t>
      </w:r>
      <w:proofErr w:type="spellStart"/>
      <w:r>
        <w:t>dont</w:t>
      </w:r>
      <w:proofErr w:type="spellEnd"/>
      <w:r>
        <w:t xml:space="preserve"> know.  Where is he?  I do not know, he is somewhere.</w:t>
      </w:r>
    </w:p>
    <w:p w14:paraId="4BBD8617" w14:textId="77777777" w:rsidR="001D1423" w:rsidRDefault="001D1423" w:rsidP="001D1423">
      <w:pPr>
        <w:pStyle w:val="NormalWeb"/>
        <w:ind w:firstLine="720"/>
        <w:jc w:val="both"/>
      </w:pPr>
      <w:r>
        <w:t xml:space="preserve">But these poor deluded Mormons they travel to and </w:t>
      </w:r>
      <w:proofErr w:type="spellStart"/>
      <w:r>
        <w:t>fro</w:t>
      </w:r>
      <w:proofErr w:type="spellEnd"/>
      <w:r>
        <w:t xml:space="preserve"> and they journey from place to place, they are settled far away from our refined institutions.  What shall be done with these poor deluded Mormons?  We have got religion, thank the Lord.  </w:t>
      </w:r>
      <w:proofErr w:type="gramStart"/>
      <w:r>
        <w:t>So</w:t>
      </w:r>
      <w:proofErr w:type="gramEnd"/>
      <w:r>
        <w:t xml:space="preserve"> we make long prayers, high professions of sanctity, all is well.  We can go to the whore house, we have got the religion we can carry both to our religious meetings and to our respectable places of resort, and all mixed up, we are the people, we have the religion, but those poor deluded Mormons they are not fit to live upon the earth.</w:t>
      </w:r>
    </w:p>
    <w:p w14:paraId="40CDF64C" w14:textId="77777777" w:rsidR="001D1423" w:rsidRDefault="001D1423" w:rsidP="001D1423">
      <w:pPr>
        <w:pStyle w:val="NormalWeb"/>
        <w:ind w:firstLine="720"/>
        <w:jc w:val="both"/>
      </w:pPr>
      <w:r>
        <w:t xml:space="preserve">Well I look over these things, they have been before me for years.  Talk of going over to those Islands and tell them to </w:t>
      </w:r>
      <w:proofErr w:type="gramStart"/>
      <w:r>
        <w:t>cleans</w:t>
      </w:r>
      <w:proofErr w:type="gramEnd"/>
      <w:r>
        <w:t xml:space="preserve"> themselves from the itch that he (Bro. Lawson) spoke about, and of cleaning them from inside to out, and make the platter clean.  But what excuse is this to the sectarian world?</w:t>
      </w:r>
    </w:p>
    <w:p w14:paraId="386EA890" w14:textId="77777777" w:rsidR="001D1423" w:rsidRDefault="001D1423" w:rsidP="001D1423">
      <w:pPr>
        <w:pStyle w:val="NormalWeb"/>
        <w:ind w:firstLine="720"/>
        <w:jc w:val="both"/>
      </w:pPr>
      <w:r>
        <w:t xml:space="preserve">But by and bye the Lord will cleans the whole earth, and then what will be done with the Mormons?  I will tell you.  Mormons that have not made themselves clean by faith, obedience and purity of life, as Joseph once said in a dialogue in answer to the question is all but Mormons to be damned?  </w:t>
      </w:r>
      <w:proofErr w:type="gramStart"/>
      <w:r>
        <w:t>Yes</w:t>
      </w:r>
      <w:proofErr w:type="gramEnd"/>
      <w:r>
        <w:t xml:space="preserve"> and most of them too if they do not cleans themselves from every kind of wickedness, but if they do right they have no reason to fear those that can kill the body, but fear him who after he has killed the body can cast both into hell fire.  He is the man to fear, and the only one we have any need to fear.</w:t>
      </w:r>
    </w:p>
    <w:p w14:paraId="084565D2" w14:textId="77777777" w:rsidR="001D1423" w:rsidRDefault="001D1423" w:rsidP="001D1423">
      <w:pPr>
        <w:pStyle w:val="NormalWeb"/>
        <w:ind w:firstLine="720"/>
        <w:jc w:val="both"/>
      </w:pPr>
      <w:r>
        <w:t xml:space="preserve">Write that down some of you and send it to Washington </w:t>
      </w:r>
      <w:proofErr w:type="spellStart"/>
      <w:r>
        <w:t>wont</w:t>
      </w:r>
      <w:proofErr w:type="spellEnd"/>
      <w:r>
        <w:t xml:space="preserve"> you?  Treasonable expressions! But I tell you the Lord will make his appearance and he will purify the earth.  I say to the </w:t>
      </w:r>
      <w:proofErr w:type="spellStart"/>
      <w:r>
        <w:t>Iatter</w:t>
      </w:r>
      <w:proofErr w:type="spellEnd"/>
      <w:r>
        <w:t xml:space="preserve"> day saints rise in the </w:t>
      </w:r>
      <w:proofErr w:type="spellStart"/>
      <w:r>
        <w:t>magisty</w:t>
      </w:r>
      <w:proofErr w:type="spellEnd"/>
      <w:r>
        <w:t xml:space="preserve"> of your faith and cleans your houses, and your streets and Territories and States, and cleans the wicked from the earth.  That is treason again. (A voice in the stand, yes that is treason) That is the doctrine that I </w:t>
      </w:r>
      <w:proofErr w:type="spellStart"/>
      <w:r>
        <w:t>beleive</w:t>
      </w:r>
      <w:proofErr w:type="spellEnd"/>
      <w:r>
        <w:t xml:space="preserve"> in as foolish, and unreasonable as it is.  As foolish as the </w:t>
      </w:r>
      <w:proofErr w:type="gramStart"/>
      <w:r>
        <w:t>Latter day</w:t>
      </w:r>
      <w:proofErr w:type="gramEnd"/>
      <w:r>
        <w:t xml:space="preserve"> saints' doctrines are or</w:t>
      </w:r>
    </w:p>
    <w:p w14:paraId="695FE408" w14:textId="77777777" w:rsidR="001D1423" w:rsidRDefault="001D1423" w:rsidP="001D1423">
      <w:pPr>
        <w:pStyle w:val="NormalWeb"/>
        <w:ind w:firstLine="720"/>
        <w:jc w:val="both"/>
      </w:pPr>
      <w:r>
        <w:t xml:space="preserve">I will tell you what I used to say when the sectarians would say it is from hell, do not </w:t>
      </w:r>
      <w:proofErr w:type="spellStart"/>
      <w:r>
        <w:t>beleive</w:t>
      </w:r>
      <w:proofErr w:type="spellEnd"/>
      <w:r>
        <w:t xml:space="preserve"> anything of the kind.  Joe Smith is teaching a doctrine that will lead you all to hell.  I would say if this be from hell Glory to the devil.</w:t>
      </w:r>
    </w:p>
    <w:p w14:paraId="1EBBF055" w14:textId="77777777" w:rsidR="001D1423" w:rsidRDefault="001D1423" w:rsidP="001D1423">
      <w:pPr>
        <w:pStyle w:val="NormalWeb"/>
        <w:ind w:firstLine="720"/>
        <w:jc w:val="both"/>
      </w:pPr>
      <w:r>
        <w:t xml:space="preserve">I was not a religious youth, and when I became a </w:t>
      </w:r>
      <w:proofErr w:type="gramStart"/>
      <w:r>
        <w:t>man</w:t>
      </w:r>
      <w:proofErr w:type="gramEnd"/>
      <w:r>
        <w:t xml:space="preserve"> I was called an infidel, yet I did make a profession of religion, but I was not satisfied.  I could see men and women </w:t>
      </w:r>
      <w:proofErr w:type="gramStart"/>
      <w:r>
        <w:t>fall down</w:t>
      </w:r>
      <w:proofErr w:type="gramEnd"/>
      <w:r>
        <w:t xml:space="preserve"> speechless, breathless by an hour at a time, not a pulse beating for an hour at a time, to all appearance perfectly senseless.</w:t>
      </w:r>
    </w:p>
    <w:p w14:paraId="2AFFB629" w14:textId="77777777" w:rsidR="001D1423" w:rsidRDefault="001D1423" w:rsidP="001D1423">
      <w:pPr>
        <w:pStyle w:val="NormalWeb"/>
        <w:ind w:firstLine="720"/>
        <w:jc w:val="both"/>
      </w:pPr>
      <w:r>
        <w:t xml:space="preserve">I expect that I have experienced as much power as the wisest of them, but I have not experienced the falling power.  I would ask them what better are you after you experience this great power of God, can you see and feel any more?  Can you instruct me? And I could not find enough in all the sectarian world to satisfy the little craving after happiness that was in my heart.  There was not enough, to put it all into my cranium, as small as it is to give me that satisfaction which I desired to have.  But says I the doctrines that Joe Smith has taught have put me in possession of happiness; I am full, and if the Devil has given all this peace and happiness, glory to the devil.  It is Joy, it is peace, no ill will to any upon the face of the earth, but good will to all the inhabitants of the earth, it is to bless them, and if this be of the devil says I glory to the devil, for I am satisfied.  And this is one of their arguments you know.  But the earth will be cleansed.  You do not </w:t>
      </w:r>
      <w:proofErr w:type="spellStart"/>
      <w:r>
        <w:t>beleive</w:t>
      </w:r>
      <w:proofErr w:type="spellEnd"/>
      <w:r>
        <w:t xml:space="preserve"> it, but it will surely take place.</w:t>
      </w:r>
    </w:p>
    <w:p w14:paraId="2EFC0F19" w14:textId="77777777" w:rsidR="001D1423" w:rsidRDefault="001D1423" w:rsidP="001D1423">
      <w:pPr>
        <w:pStyle w:val="NormalWeb"/>
        <w:ind w:firstLine="720"/>
        <w:jc w:val="both"/>
      </w:pPr>
      <w:r>
        <w:t xml:space="preserve">The Lord is a man of war.   they felt a little of it last year, but he only showed a little last year, inasmuch as they did not </w:t>
      </w:r>
      <w:proofErr w:type="spellStart"/>
      <w:r>
        <w:t>beleive</w:t>
      </w:r>
      <w:proofErr w:type="spellEnd"/>
      <w:r>
        <w:t xml:space="preserve"> </w:t>
      </w:r>
      <w:proofErr w:type="spellStart"/>
      <w:r>
        <w:t>thar</w:t>
      </w:r>
      <w:proofErr w:type="spellEnd"/>
      <w:r>
        <w:t xml:space="preserve"> he could burn up the earth he showed them that he could by burning up some of the lowest most loathsome swamps in the United States, and if he can do this, completely burn out these swamps what can he do with the dry places?  I think I am acquainted with some of them.  The Lord has just put fire to them and burnt them and some two or three feet deep.  He has only sent us a few grasshoppers to eat off our </w:t>
      </w:r>
      <w:proofErr w:type="gramStart"/>
      <w:r>
        <w:t>crops, but</w:t>
      </w:r>
      <w:proofErr w:type="gramEnd"/>
      <w:r>
        <w:t xml:space="preserve"> suppose he should send the locusts that would eat the shoes off a man's feet, the mustache off his face, and that would eat the hair off a fellows head, as they have been doing in the East.  They say they can bend a pin with their bite.  And men turn </w:t>
      </w:r>
      <w:proofErr w:type="gramStart"/>
      <w:r>
        <w:t>round</w:t>
      </w:r>
      <w:proofErr w:type="gramEnd"/>
      <w:r>
        <w:t xml:space="preserve"> and say it is the drought that causes all these things.  They cannot see that God is working among them, </w:t>
      </w:r>
      <w:proofErr w:type="gramStart"/>
      <w:r>
        <w:t>Bless</w:t>
      </w:r>
      <w:proofErr w:type="gramEnd"/>
      <w:r>
        <w:t xml:space="preserve"> you </w:t>
      </w:r>
      <w:proofErr w:type="spellStart"/>
      <w:r>
        <w:t>you</w:t>
      </w:r>
      <w:proofErr w:type="spellEnd"/>
      <w:r>
        <w:t xml:space="preserve"> cannot see that God that has no body, Parts nor passions.  They cannot see that he sends the fly, the </w:t>
      </w:r>
      <w:proofErr w:type="spellStart"/>
      <w:r>
        <w:t>catterpiller</w:t>
      </w:r>
      <w:proofErr w:type="spellEnd"/>
      <w:r>
        <w:t>, the cankerworm, the grasshopper, the locust, and all such things, but he will let all the world know that he is God.</w:t>
      </w:r>
    </w:p>
    <w:p w14:paraId="16DC0182" w14:textId="77777777" w:rsidR="001D1423" w:rsidRDefault="001D1423" w:rsidP="001D1423">
      <w:pPr>
        <w:pStyle w:val="NormalWeb"/>
        <w:ind w:firstLine="720"/>
        <w:jc w:val="both"/>
      </w:pPr>
      <w:r>
        <w:t xml:space="preserve">To the saints I will say be faithful, and live your religion, and you are at their defiance, and at the defiance of all hell.  I ask no odds of any of them.  God is the man for me to fear.  But they that mock and </w:t>
      </w:r>
      <w:proofErr w:type="spellStart"/>
      <w:r>
        <w:t>dispise</w:t>
      </w:r>
      <w:proofErr w:type="spellEnd"/>
      <w:r>
        <w:t xml:space="preserve"> him, says I mock on, mock on, by and bye you will see what will be done at the dry tree.  If I have God            on my </w:t>
      </w:r>
      <w:proofErr w:type="gramStart"/>
      <w:r>
        <w:t>side</w:t>
      </w:r>
      <w:proofErr w:type="gramEnd"/>
      <w:r>
        <w:t xml:space="preserve"> I need not ask any odds of any man.</w:t>
      </w:r>
    </w:p>
    <w:p w14:paraId="1132A063" w14:textId="77777777" w:rsidR="001D1423" w:rsidRDefault="001D1423" w:rsidP="001D1423">
      <w:pPr>
        <w:pStyle w:val="NormalWeb"/>
        <w:ind w:firstLine="720"/>
        <w:jc w:val="both"/>
      </w:pPr>
      <w:r>
        <w:t xml:space="preserve">The poor Mormons! enquire from north to south what shall be done with them. God will let you know what is to be done with them.  Is he </w:t>
      </w:r>
      <w:proofErr w:type="gramStart"/>
      <w:r>
        <w:t>in the midst of</w:t>
      </w:r>
      <w:proofErr w:type="gramEnd"/>
      <w:r>
        <w:t xml:space="preserve"> these things?  Yes, and those that have the spirit can see his footsteps in all these movements as plainly as they can see their own in the mud, if they will look at them.  But it is not the God that has no body, parts or passions, but it is that God who has worked to save his people from the beginning, but I say to the poor, the ignorant, and those who </w:t>
      </w:r>
      <w:proofErr w:type="spellStart"/>
      <w:r>
        <w:t>dispise</w:t>
      </w:r>
      <w:proofErr w:type="spellEnd"/>
      <w:r>
        <w:t xml:space="preserve"> the ways of God mock on now, you cannot avert the purposes of the Almighty.  Pontius Pilate could not avert his purposes, Christ must be slain, neither can his purposes be averted now.  He will gather Israel, he will sanctify his people and make them a royal </w:t>
      </w:r>
      <w:proofErr w:type="gramStart"/>
      <w:r>
        <w:t>priesthood.--</w:t>
      </w:r>
      <w:proofErr w:type="gramEnd"/>
      <w:r>
        <w:t>This will be done and no power can hinder.</w:t>
      </w:r>
    </w:p>
    <w:p w14:paraId="5E3FA65E" w14:textId="77777777" w:rsidR="001D1423" w:rsidRDefault="001D1423" w:rsidP="001D1423">
      <w:pPr>
        <w:pStyle w:val="NormalWeb"/>
        <w:ind w:firstLine="720"/>
        <w:jc w:val="both"/>
      </w:pPr>
      <w:r>
        <w:t>What have we to do?  to live to God, and live to his glory and to do good, and all will be right.</w:t>
      </w:r>
    </w:p>
    <w:p w14:paraId="4ADE4B06" w14:textId="77777777" w:rsidR="001D1423" w:rsidRDefault="001D1423" w:rsidP="001D1423">
      <w:pPr>
        <w:pStyle w:val="NormalWeb"/>
      </w:pPr>
      <w:r>
        <w:t>  May God bless you:    Amen.</w:t>
      </w:r>
    </w:p>
    <w:p w14:paraId="4CF10E14" w14:textId="77777777" w:rsidR="00376F63" w:rsidRDefault="00376F63"/>
    <w:sectPr w:rsidR="0037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23"/>
    <w:rsid w:val="001D1423"/>
    <w:rsid w:val="0037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E354"/>
  <w15:chartTrackingRefBased/>
  <w15:docId w15:val="{22091DCE-FFDD-4C7A-8A92-D397F532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785566">
      <w:bodyDiv w:val="1"/>
      <w:marLeft w:val="0"/>
      <w:marRight w:val="0"/>
      <w:marTop w:val="0"/>
      <w:marBottom w:val="0"/>
      <w:divBdr>
        <w:top w:val="none" w:sz="0" w:space="0" w:color="auto"/>
        <w:left w:val="none" w:sz="0" w:space="0" w:color="auto"/>
        <w:bottom w:val="none" w:sz="0" w:space="0" w:color="auto"/>
        <w:right w:val="none" w:sz="0" w:space="0" w:color="auto"/>
      </w:divBdr>
      <w:divsChild>
        <w:div w:id="766578335">
          <w:marLeft w:val="0"/>
          <w:marRight w:val="0"/>
          <w:marTop w:val="0"/>
          <w:marBottom w:val="0"/>
          <w:divBdr>
            <w:top w:val="none" w:sz="0" w:space="0" w:color="auto"/>
            <w:left w:val="none" w:sz="0" w:space="0" w:color="auto"/>
            <w:bottom w:val="none" w:sz="0" w:space="0" w:color="auto"/>
            <w:right w:val="none" w:sz="0" w:space="0" w:color="auto"/>
          </w:divBdr>
        </w:div>
        <w:div w:id="1706440323">
          <w:marLeft w:val="0"/>
          <w:marRight w:val="0"/>
          <w:marTop w:val="0"/>
          <w:marBottom w:val="0"/>
          <w:divBdr>
            <w:top w:val="none" w:sz="0" w:space="0" w:color="auto"/>
            <w:left w:val="none" w:sz="0" w:space="0" w:color="auto"/>
            <w:bottom w:val="none" w:sz="0" w:space="0" w:color="auto"/>
            <w:right w:val="none" w:sz="0" w:space="0" w:color="auto"/>
          </w:divBdr>
        </w:div>
        <w:div w:id="1264806420">
          <w:marLeft w:val="0"/>
          <w:marRight w:val="0"/>
          <w:marTop w:val="0"/>
          <w:marBottom w:val="0"/>
          <w:divBdr>
            <w:top w:val="none" w:sz="0" w:space="0" w:color="auto"/>
            <w:left w:val="none" w:sz="0" w:space="0" w:color="auto"/>
            <w:bottom w:val="none" w:sz="0" w:space="0" w:color="auto"/>
            <w:right w:val="none" w:sz="0" w:space="0" w:color="auto"/>
          </w:divBdr>
        </w:div>
        <w:div w:id="482938186">
          <w:marLeft w:val="0"/>
          <w:marRight w:val="0"/>
          <w:marTop w:val="0"/>
          <w:marBottom w:val="0"/>
          <w:divBdr>
            <w:top w:val="none" w:sz="0" w:space="0" w:color="auto"/>
            <w:left w:val="none" w:sz="0" w:space="0" w:color="auto"/>
            <w:bottom w:val="none" w:sz="0" w:space="0" w:color="auto"/>
            <w:right w:val="none" w:sz="0" w:space="0" w:color="auto"/>
          </w:divBdr>
        </w:div>
        <w:div w:id="1458716483">
          <w:marLeft w:val="0"/>
          <w:marRight w:val="0"/>
          <w:marTop w:val="0"/>
          <w:marBottom w:val="0"/>
          <w:divBdr>
            <w:top w:val="none" w:sz="0" w:space="0" w:color="auto"/>
            <w:left w:val="none" w:sz="0" w:space="0" w:color="auto"/>
            <w:bottom w:val="none" w:sz="0" w:space="0" w:color="auto"/>
            <w:right w:val="none" w:sz="0" w:space="0" w:color="auto"/>
          </w:divBdr>
        </w:div>
        <w:div w:id="45471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2019-07-22T21:05:00Z</dcterms:created>
  <dcterms:modified xsi:type="dcterms:W3CDTF">2019-07-22T21:05:00Z</dcterms:modified>
</cp:coreProperties>
</file>