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7BA6" w14:textId="77777777" w:rsidR="000D29EE" w:rsidRDefault="000D29EE" w:rsidP="00E1564F">
      <w:pPr>
        <w:ind w:firstLine="5040"/>
        <w:jc w:val="both"/>
      </w:pPr>
      <w:r>
        <w:t>G. S. L. City Nov. 23rd, 1853.</w:t>
      </w:r>
    </w:p>
    <w:p w14:paraId="0D6460E8" w14:textId="77777777" w:rsidR="000D29EE" w:rsidRDefault="000D29EE" w:rsidP="00E1564F">
      <w:pPr>
        <w:jc w:val="both"/>
      </w:pPr>
      <w:r>
        <w:t>Brother R. W. Gl[over]</w:t>
      </w:r>
    </w:p>
    <w:p w14:paraId="5EE65056" w14:textId="77777777" w:rsidR="000D29EE" w:rsidRDefault="000D29EE" w:rsidP="00E1564F">
      <w:pPr>
        <w:ind w:firstLine="1440"/>
        <w:jc w:val="both"/>
      </w:pPr>
      <w:r>
        <w:t>On the 8th of this month, I answered your former Note, and presume you have received that answer; but for fear of accident I reply to your last Note of the 15th.</w:t>
      </w:r>
    </w:p>
    <w:p w14:paraId="44A4EBF4" w14:textId="77777777" w:rsidR="000D29EE" w:rsidRDefault="000D29EE" w:rsidP="00E1564F">
      <w:pPr>
        <w:ind w:firstLine="720"/>
        <w:jc w:val="both"/>
      </w:pPr>
      <w:r>
        <w:t>You have my consent to marry sister Sarah Williams, and to have President Morley, or any good Elder perform the ceremony.</w:t>
      </w:r>
    </w:p>
    <w:p w14:paraId="45A67043" w14:textId="77777777" w:rsidR="00E1564F" w:rsidRDefault="000D29EE" w:rsidP="00E1564F">
      <w:pPr>
        <w:tabs>
          <w:tab w:val="center" w:pos="4680"/>
        </w:tabs>
        <w:jc w:val="both"/>
      </w:pPr>
      <w:r>
        <w:tab/>
      </w:r>
    </w:p>
    <w:p w14:paraId="05FCBB06" w14:textId="1D2D9C80" w:rsidR="000D29EE" w:rsidRDefault="00E1564F" w:rsidP="00E1564F">
      <w:pPr>
        <w:tabs>
          <w:tab w:val="center" w:pos="4680"/>
        </w:tabs>
        <w:jc w:val="both"/>
      </w:pPr>
      <w:r>
        <w:tab/>
      </w:r>
      <w:r w:rsidR="000D29EE">
        <w:t>From</w:t>
      </w:r>
    </w:p>
    <w:p w14:paraId="4B9F7E51" w14:textId="77777777" w:rsidR="000D29EE" w:rsidRDefault="000D29EE" w:rsidP="00E1564F">
      <w:pPr>
        <w:ind w:firstLine="5040"/>
        <w:jc w:val="both"/>
      </w:pPr>
      <w:r>
        <w:t>Your Brother in the Gospel</w:t>
      </w:r>
    </w:p>
    <w:p w14:paraId="40BDB88D" w14:textId="77777777" w:rsidR="000D29EE" w:rsidRDefault="000D29EE" w:rsidP="00E1564F">
      <w:pPr>
        <w:jc w:val="both"/>
      </w:pPr>
    </w:p>
    <w:p w14:paraId="495DCBDE" w14:textId="77777777" w:rsidR="000D29EE" w:rsidRDefault="000D29EE" w:rsidP="00E1564F">
      <w:pPr>
        <w:ind w:firstLine="6480"/>
        <w:jc w:val="both"/>
      </w:pPr>
      <w:r>
        <w:t>Brigham Young</w:t>
      </w:r>
      <w:bookmarkStart w:id="0" w:name="_GoBack"/>
      <w:bookmarkEnd w:id="0"/>
    </w:p>
    <w:p w14:paraId="2E62EAE7" w14:textId="77777777" w:rsidR="00C85A94" w:rsidRDefault="00C85A94" w:rsidP="00E1564F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EE"/>
    <w:rsid w:val="000D29EE"/>
    <w:rsid w:val="00C85A94"/>
    <w:rsid w:val="00E1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E936"/>
  <w15:chartTrackingRefBased/>
  <w15:docId w15:val="{D0842289-40CA-420F-AD26-132C18D4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E47DB-9A17-4534-8DD7-7EA702E0C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9F34B-663B-4649-877D-2228CBA6C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0393CC-F8AF-421F-82C8-98D7BF87E3C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2019-08-02T20:03:00Z</dcterms:created>
  <dcterms:modified xsi:type="dcterms:W3CDTF">2019-09-06T20:42:00Z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