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E9B9" w14:textId="77777777" w:rsidR="00AB3181" w:rsidRDefault="00AB3181" w:rsidP="00BB3B4E">
      <w:pPr>
        <w:ind w:firstLine="5760"/>
        <w:jc w:val="both"/>
      </w:pPr>
      <w:r>
        <w:t xml:space="preserve">G. S. L. City  August 30, 1853  </w:t>
      </w:r>
    </w:p>
    <w:p w14:paraId="697E3CB0" w14:textId="77777777" w:rsidR="00AB3181" w:rsidRDefault="00AB3181" w:rsidP="00BB3B4E">
      <w:pPr>
        <w:jc w:val="both"/>
      </w:pPr>
      <w:r>
        <w:t>Davis Robison</w:t>
      </w:r>
    </w:p>
    <w:p w14:paraId="2AEB2E17" w14:textId="77777777" w:rsidR="00AB3181" w:rsidRDefault="00AB3181" w:rsidP="00BB3B4E">
      <w:pPr>
        <w:ind w:firstLine="720"/>
        <w:jc w:val="both"/>
      </w:pPr>
      <w:r>
        <w:t>Daar Brother,</w:t>
      </w:r>
    </w:p>
    <w:p w14:paraId="1B53EF64" w14:textId="6A9FB805" w:rsidR="00AB3181" w:rsidRDefault="00AB3181" w:rsidP="00BB3B4E">
      <w:pPr>
        <w:ind w:firstLine="2880"/>
        <w:jc w:val="both"/>
      </w:pPr>
      <w:r>
        <w:t xml:space="preserve">Your note is </w:t>
      </w:r>
      <w:r w:rsidR="00636919">
        <w:t>&lt;</w:t>
      </w:r>
      <w:r>
        <w:t>received.</w:t>
      </w:r>
      <w:r w:rsidR="00636919">
        <w:t>&gt;</w:t>
      </w:r>
      <w:r>
        <w:t xml:space="preserve"> your family are well, as also all of the          that I have heard of.  I delivered their letters principally myself and found all well.</w:t>
      </w:r>
    </w:p>
    <w:p w14:paraId="7E138A4B" w14:textId="77777777" w:rsidR="00AB3181" w:rsidRDefault="00AB3181" w:rsidP="00BB3B4E">
      <w:pPr>
        <w:ind w:firstLine="720"/>
        <w:jc w:val="both"/>
      </w:pPr>
      <w:r>
        <w:t>Of course you will draw out sufficient for all necessary wants with economy and prudence.  I am a little astonished at Ryan's escape.  I think you are mistaken about Bridger's going to Laramie, and perhaps he may have cached ammunition, guns &amp;c.  Colwell and        [??]                and purchased oil of Addoms &amp; Kinkead, or at least a large proportion of it; this should be looked to; so far as relates to leaving any quantity there for the purpose of supplying the Indians for hunting purposes.  If we only had some Judicious persons to remain there it might prove beneficial; but that can be arranged hereafter.</w:t>
      </w:r>
    </w:p>
    <w:p w14:paraId="4EAD5D93" w14:textId="77777777" w:rsidR="00AB3181" w:rsidRDefault="00AB3181" w:rsidP="00BB3B4E">
      <w:pPr>
        <w:ind w:firstLine="720"/>
        <w:jc w:val="both"/>
      </w:pPr>
      <w:r>
        <w:t>One of the Agents will probably be located there or in that vicinity, and the Indians can secure their supplies by coming to the City, and perhaps that this would also prove beneficial, as it would bring them in more direct communication and commerce with us, and perhaps exert a more salutary influence over them.  The President says, that if you would like to go the</w:t>
      </w:r>
      <w:bookmarkStart w:id="0" w:name="_GoBack"/>
      <w:bookmarkEnd w:id="0"/>
      <w:r>
        <w:t>re and trade with the Indians, that he would give you a Liscence, but of this hereafter.</w:t>
      </w:r>
    </w:p>
    <w:p w14:paraId="6BEBB3D4" w14:textId="77777777" w:rsidR="00AB3181" w:rsidRDefault="00AB3181" w:rsidP="00BB3B4E">
      <w:pPr>
        <w:tabs>
          <w:tab w:val="center" w:pos="4680"/>
        </w:tabs>
        <w:jc w:val="both"/>
      </w:pPr>
      <w:r>
        <w:tab/>
        <w:t>In Haste I subscribe myself</w:t>
      </w:r>
    </w:p>
    <w:p w14:paraId="4C5ECDA4" w14:textId="77777777" w:rsidR="00AB3181" w:rsidRDefault="00AB3181" w:rsidP="00BB3B4E">
      <w:pPr>
        <w:ind w:firstLine="2880"/>
        <w:jc w:val="both"/>
      </w:pPr>
      <w:r>
        <w:t>Very truly your undeviating friend &amp; Brother</w:t>
      </w:r>
    </w:p>
    <w:p w14:paraId="6C03EFB5" w14:textId="77777777" w:rsidR="00AB3181" w:rsidRDefault="00AB3181" w:rsidP="00BB3B4E">
      <w:pPr>
        <w:ind w:firstLine="5760"/>
        <w:jc w:val="both"/>
      </w:pPr>
      <w:r>
        <w:t>Daniel H. Wells</w:t>
      </w:r>
    </w:p>
    <w:p w14:paraId="6E0FD881" w14:textId="77777777" w:rsidR="004103E0" w:rsidRDefault="004103E0" w:rsidP="00BB3B4E"/>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81"/>
    <w:rsid w:val="004103E0"/>
    <w:rsid w:val="00636919"/>
    <w:rsid w:val="00AB3181"/>
    <w:rsid w:val="00BB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51A7"/>
  <w15:chartTrackingRefBased/>
  <w15:docId w15:val="{B300C638-E0E5-4E57-BB65-6E72C28D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18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AD5B3-E9CA-4DBE-AFAF-02A32799D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AC5ED-143C-40C5-A4C3-33D3B5CC9EFF}">
  <ds:schemaRefs>
    <ds:schemaRef ds:uri="http://schemas.microsoft.com/sharepoint/v3/contenttype/forms"/>
  </ds:schemaRefs>
</ds:datastoreItem>
</file>

<file path=customXml/itemProps3.xml><?xml version="1.0" encoding="utf-8"?>
<ds:datastoreItem xmlns:ds="http://schemas.openxmlformats.org/officeDocument/2006/customXml" ds:itemID="{7716889B-4DEE-47EE-82EA-C8E30D0647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2019-07-30T21:26:00Z</dcterms:created>
  <dcterms:modified xsi:type="dcterms:W3CDTF">2019-09-04T22:04:00Z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